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C4B79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b/>
          <w:bCs/>
          <w:noProof/>
          <w:sz w:val="24"/>
          <w:szCs w:val="24"/>
          <w:lang w:val="en-US"/>
        </w:rPr>
      </w:pPr>
    </w:p>
    <w:p w14:paraId="3D982298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b/>
          <w:bCs/>
          <w:noProof/>
          <w:sz w:val="24"/>
          <w:szCs w:val="24"/>
        </w:rPr>
      </w:pPr>
    </w:p>
    <w:p w14:paraId="1073FF8F" w14:textId="77777777" w:rsidR="00733545" w:rsidRPr="002E015F" w:rsidRDefault="00733545" w:rsidP="00733545">
      <w:pPr>
        <w:pStyle w:val="12"/>
        <w:ind w:firstLine="0"/>
        <w:jc w:val="both"/>
        <w:rPr>
          <w:b/>
          <w:bCs/>
          <w:noProof/>
          <w:sz w:val="24"/>
          <w:szCs w:val="24"/>
        </w:rPr>
      </w:pPr>
    </w:p>
    <w:p w14:paraId="4D1FB85C" w14:textId="77777777" w:rsidR="00733545" w:rsidRPr="002E015F" w:rsidRDefault="00733545" w:rsidP="00733545">
      <w:pPr>
        <w:pStyle w:val="12"/>
        <w:ind w:firstLine="0"/>
        <w:jc w:val="center"/>
        <w:rPr>
          <w:noProof/>
          <w:sz w:val="24"/>
          <w:szCs w:val="24"/>
        </w:rPr>
      </w:pPr>
      <w:r w:rsidRPr="002E015F">
        <w:rPr>
          <w:noProof/>
          <w:sz w:val="24"/>
          <w:szCs w:val="24"/>
        </w:rPr>
        <w:t>Муниципальное бюджетное общеобразовательное учреждение</w:t>
      </w:r>
    </w:p>
    <w:p w14:paraId="54F09017" w14:textId="77777777" w:rsidR="00733545" w:rsidRPr="002E015F" w:rsidRDefault="00733545" w:rsidP="00733545">
      <w:pPr>
        <w:pStyle w:val="12"/>
        <w:ind w:firstLine="0"/>
        <w:jc w:val="center"/>
        <w:rPr>
          <w:noProof/>
          <w:sz w:val="24"/>
          <w:szCs w:val="24"/>
        </w:rPr>
      </w:pPr>
      <w:r w:rsidRPr="002E015F">
        <w:rPr>
          <w:noProof/>
          <w:sz w:val="24"/>
          <w:szCs w:val="24"/>
        </w:rPr>
        <w:t>«Средняя общеобразовательная школа № 6»</w:t>
      </w:r>
    </w:p>
    <w:p w14:paraId="2BD4A710" w14:textId="77777777" w:rsidR="00733545" w:rsidRPr="002E015F" w:rsidRDefault="00733545" w:rsidP="00733545">
      <w:pPr>
        <w:pStyle w:val="12"/>
        <w:ind w:firstLine="0"/>
        <w:jc w:val="center"/>
        <w:rPr>
          <w:noProof/>
          <w:sz w:val="24"/>
          <w:szCs w:val="24"/>
        </w:rPr>
      </w:pPr>
      <w:r w:rsidRPr="002E015F">
        <w:rPr>
          <w:noProof/>
          <w:sz w:val="24"/>
          <w:szCs w:val="24"/>
        </w:rPr>
        <w:t>(МБОУ «СОШ № 6»)</w:t>
      </w:r>
    </w:p>
    <w:p w14:paraId="1819C916" w14:textId="77777777" w:rsidR="00733545" w:rsidRPr="002E015F" w:rsidRDefault="00733545" w:rsidP="00733545">
      <w:pPr>
        <w:pStyle w:val="12"/>
        <w:ind w:firstLine="0"/>
        <w:jc w:val="center"/>
        <w:rPr>
          <w:noProof/>
          <w:sz w:val="24"/>
          <w:szCs w:val="24"/>
        </w:rPr>
      </w:pPr>
      <w:r w:rsidRPr="002E015F">
        <w:rPr>
          <w:noProof/>
          <w:sz w:val="24"/>
          <w:szCs w:val="24"/>
        </w:rPr>
        <w:t>456440 Челябинская область, г.Чебаркуль, ул. Электростальская,д.32 -Б</w:t>
      </w:r>
    </w:p>
    <w:p w14:paraId="30441447" w14:textId="77777777" w:rsidR="00733545" w:rsidRPr="002E015F" w:rsidRDefault="00733545" w:rsidP="00733545">
      <w:pPr>
        <w:pStyle w:val="12"/>
        <w:ind w:firstLine="0"/>
        <w:jc w:val="center"/>
        <w:rPr>
          <w:noProof/>
          <w:sz w:val="24"/>
          <w:szCs w:val="24"/>
        </w:rPr>
      </w:pPr>
      <w:r w:rsidRPr="002E015F">
        <w:rPr>
          <w:noProof/>
          <w:sz w:val="24"/>
          <w:szCs w:val="24"/>
        </w:rPr>
        <w:t xml:space="preserve">т/факс: 8(35168) 2-36-14, , </w:t>
      </w:r>
      <w:hyperlink r:id="rId7" w:history="1">
        <w:r w:rsidRPr="002E015F">
          <w:rPr>
            <w:rStyle w:val="af7"/>
            <w:noProof/>
            <w:color w:val="auto"/>
            <w:sz w:val="24"/>
            <w:szCs w:val="24"/>
          </w:rPr>
          <w:t>chebarkulschool6@mail.ru</w:t>
        </w:r>
      </w:hyperlink>
    </w:p>
    <w:p w14:paraId="3ECAC5FA" w14:textId="77777777" w:rsidR="00733545" w:rsidRPr="002E015F" w:rsidRDefault="00733545" w:rsidP="00733545">
      <w:pPr>
        <w:pStyle w:val="12"/>
        <w:ind w:firstLine="0"/>
        <w:jc w:val="center"/>
        <w:rPr>
          <w:noProof/>
          <w:sz w:val="24"/>
          <w:szCs w:val="24"/>
        </w:rPr>
      </w:pPr>
      <w:r w:rsidRPr="002E015F">
        <w:rPr>
          <w:noProof/>
          <w:sz w:val="24"/>
          <w:szCs w:val="24"/>
        </w:rPr>
        <w:t>ИНН  7420003695  КПП 741501001</w:t>
      </w:r>
    </w:p>
    <w:p w14:paraId="0419EE07" w14:textId="77777777" w:rsidR="00733545" w:rsidRPr="002E015F" w:rsidRDefault="00733545" w:rsidP="00733545">
      <w:pPr>
        <w:pStyle w:val="12"/>
        <w:ind w:firstLine="0"/>
        <w:jc w:val="both"/>
        <w:rPr>
          <w:b/>
          <w:bCs/>
          <w:noProof/>
          <w:sz w:val="24"/>
          <w:szCs w:val="24"/>
        </w:rPr>
      </w:pPr>
    </w:p>
    <w:p w14:paraId="71CD2CBA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b/>
          <w:bCs/>
          <w:sz w:val="24"/>
          <w:szCs w:val="24"/>
        </w:rPr>
      </w:pPr>
    </w:p>
    <w:p w14:paraId="6739BF86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b/>
          <w:bCs/>
          <w:sz w:val="24"/>
          <w:szCs w:val="24"/>
        </w:rPr>
      </w:pPr>
    </w:p>
    <w:p w14:paraId="2D755D82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b/>
          <w:bCs/>
          <w:sz w:val="24"/>
          <w:szCs w:val="24"/>
        </w:rPr>
      </w:pPr>
    </w:p>
    <w:p w14:paraId="0A91184D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b/>
          <w:bCs/>
          <w:sz w:val="24"/>
          <w:szCs w:val="24"/>
        </w:rPr>
      </w:pPr>
    </w:p>
    <w:tbl>
      <w:tblPr>
        <w:tblStyle w:val="a5"/>
        <w:tblpPr w:leftFromText="180" w:rightFromText="180" w:vertAnchor="text" w:horzAnchor="page" w:tblpX="7285" w:tblpY="-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733545" w:rsidRPr="002E015F" w14:paraId="5D78DBA4" w14:textId="77777777" w:rsidTr="00733545">
        <w:trPr>
          <w:trHeight w:val="1335"/>
        </w:trPr>
        <w:tc>
          <w:tcPr>
            <w:tcW w:w="3369" w:type="dxa"/>
          </w:tcPr>
          <w:p w14:paraId="7B5DEDCD" w14:textId="498F0720" w:rsidR="00733545" w:rsidRPr="002E015F" w:rsidRDefault="00733545" w:rsidP="001A1FB5">
            <w:pPr>
              <w:pStyle w:val="12"/>
              <w:shd w:val="clear" w:color="auto" w:fill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2E015F">
              <w:rPr>
                <w:sz w:val="24"/>
                <w:szCs w:val="24"/>
              </w:rPr>
              <w:t xml:space="preserve">УТВЕРЖДЁН приказом директора МБОУ «СОШ № 6» от </w:t>
            </w:r>
            <w:r w:rsidR="00B57365">
              <w:rPr>
                <w:sz w:val="24"/>
                <w:szCs w:val="24"/>
              </w:rPr>
              <w:t>18</w:t>
            </w:r>
            <w:r w:rsidRPr="002E015F">
              <w:rPr>
                <w:sz w:val="24"/>
                <w:szCs w:val="24"/>
              </w:rPr>
              <w:t>.04.202</w:t>
            </w:r>
            <w:r w:rsidR="00B57365">
              <w:rPr>
                <w:sz w:val="24"/>
                <w:szCs w:val="24"/>
              </w:rPr>
              <w:t>5</w:t>
            </w:r>
            <w:r w:rsidRPr="002E015F">
              <w:rPr>
                <w:sz w:val="24"/>
                <w:szCs w:val="24"/>
              </w:rPr>
              <w:t xml:space="preserve">г. №  </w:t>
            </w:r>
            <w:r w:rsidR="001A1FB5">
              <w:rPr>
                <w:sz w:val="24"/>
                <w:szCs w:val="24"/>
              </w:rPr>
              <w:t>83</w:t>
            </w:r>
            <w:r w:rsidRPr="002E015F">
              <w:rPr>
                <w:sz w:val="24"/>
                <w:szCs w:val="24"/>
              </w:rPr>
              <w:t xml:space="preserve">  -Д</w:t>
            </w:r>
          </w:p>
        </w:tc>
      </w:tr>
    </w:tbl>
    <w:p w14:paraId="008EFA53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b/>
          <w:bCs/>
          <w:sz w:val="24"/>
          <w:szCs w:val="24"/>
        </w:rPr>
      </w:pPr>
    </w:p>
    <w:p w14:paraId="0825EA2B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b/>
          <w:bCs/>
          <w:sz w:val="24"/>
          <w:szCs w:val="24"/>
        </w:rPr>
      </w:pPr>
    </w:p>
    <w:p w14:paraId="319526F3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b/>
          <w:bCs/>
          <w:sz w:val="24"/>
          <w:szCs w:val="24"/>
        </w:rPr>
      </w:pPr>
    </w:p>
    <w:p w14:paraId="42040784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b/>
          <w:bCs/>
          <w:sz w:val="24"/>
          <w:szCs w:val="24"/>
        </w:rPr>
      </w:pPr>
    </w:p>
    <w:p w14:paraId="2FA11CDF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b/>
          <w:bCs/>
          <w:sz w:val="24"/>
          <w:szCs w:val="24"/>
        </w:rPr>
      </w:pPr>
    </w:p>
    <w:p w14:paraId="52DD64F0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b/>
          <w:bCs/>
          <w:sz w:val="24"/>
          <w:szCs w:val="24"/>
        </w:rPr>
      </w:pPr>
    </w:p>
    <w:p w14:paraId="1276216F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b/>
          <w:bCs/>
          <w:sz w:val="24"/>
          <w:szCs w:val="24"/>
        </w:rPr>
      </w:pPr>
    </w:p>
    <w:p w14:paraId="58ED556C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b/>
          <w:bCs/>
          <w:sz w:val="24"/>
          <w:szCs w:val="24"/>
        </w:rPr>
      </w:pPr>
    </w:p>
    <w:p w14:paraId="23F2EF9F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b/>
          <w:bCs/>
          <w:sz w:val="24"/>
          <w:szCs w:val="24"/>
        </w:rPr>
      </w:pPr>
    </w:p>
    <w:p w14:paraId="39DF6301" w14:textId="77777777" w:rsidR="00733545" w:rsidRPr="002E015F" w:rsidRDefault="00733545" w:rsidP="00733545">
      <w:pPr>
        <w:pStyle w:val="12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2E015F">
        <w:rPr>
          <w:b/>
          <w:bCs/>
          <w:sz w:val="24"/>
          <w:szCs w:val="24"/>
        </w:rPr>
        <w:t>ОТЧЁТ</w:t>
      </w:r>
      <w:bookmarkStart w:id="0" w:name="bookmark3"/>
      <w:bookmarkStart w:id="1" w:name="bookmark2"/>
    </w:p>
    <w:p w14:paraId="49E5F8B3" w14:textId="77777777" w:rsidR="00733545" w:rsidRPr="002E015F" w:rsidRDefault="00733545" w:rsidP="00733545">
      <w:pPr>
        <w:pStyle w:val="14"/>
        <w:keepNext/>
        <w:keepLines/>
        <w:shd w:val="clear" w:color="auto" w:fill="auto"/>
        <w:ind w:firstLine="0"/>
        <w:jc w:val="center"/>
        <w:rPr>
          <w:sz w:val="24"/>
          <w:szCs w:val="24"/>
        </w:rPr>
      </w:pPr>
      <w:r w:rsidRPr="002E015F">
        <w:rPr>
          <w:sz w:val="24"/>
          <w:szCs w:val="24"/>
        </w:rPr>
        <w:t>о результатах самообследования</w:t>
      </w:r>
    </w:p>
    <w:p w14:paraId="1682D4FB" w14:textId="77777777" w:rsidR="00733545" w:rsidRPr="002E015F" w:rsidRDefault="00733545" w:rsidP="00733545">
      <w:pPr>
        <w:pStyle w:val="14"/>
        <w:keepNext/>
        <w:keepLines/>
        <w:shd w:val="clear" w:color="auto" w:fill="auto"/>
        <w:ind w:firstLine="0"/>
        <w:jc w:val="center"/>
        <w:rPr>
          <w:sz w:val="24"/>
          <w:szCs w:val="24"/>
        </w:rPr>
      </w:pPr>
      <w:r w:rsidRPr="002E015F">
        <w:rPr>
          <w:sz w:val="24"/>
          <w:szCs w:val="24"/>
        </w:rPr>
        <w:t>Муниципального бюджетного общеобразовательного учреждения</w:t>
      </w:r>
    </w:p>
    <w:p w14:paraId="34314E84" w14:textId="6FB9F1C7" w:rsidR="00733545" w:rsidRPr="002E015F" w:rsidRDefault="00733545" w:rsidP="00733545">
      <w:pPr>
        <w:pStyle w:val="14"/>
        <w:keepNext/>
        <w:keepLines/>
        <w:shd w:val="clear" w:color="auto" w:fill="auto"/>
        <w:ind w:firstLine="0"/>
        <w:jc w:val="center"/>
        <w:rPr>
          <w:sz w:val="24"/>
          <w:szCs w:val="24"/>
        </w:rPr>
      </w:pPr>
      <w:r w:rsidRPr="002E015F">
        <w:rPr>
          <w:sz w:val="24"/>
          <w:szCs w:val="24"/>
        </w:rPr>
        <w:t>«Средняя общеобразовательная школа № 6»</w:t>
      </w:r>
      <w:r w:rsidRPr="002E015F">
        <w:rPr>
          <w:sz w:val="24"/>
          <w:szCs w:val="24"/>
        </w:rPr>
        <w:br/>
        <w:t>за 202</w:t>
      </w:r>
      <w:r w:rsidR="00B57365">
        <w:rPr>
          <w:sz w:val="24"/>
          <w:szCs w:val="24"/>
        </w:rPr>
        <w:t>4</w:t>
      </w:r>
      <w:r w:rsidRPr="002E015F">
        <w:rPr>
          <w:sz w:val="24"/>
          <w:szCs w:val="24"/>
        </w:rPr>
        <w:t xml:space="preserve"> год</w:t>
      </w:r>
    </w:p>
    <w:p w14:paraId="629DF3AB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sz w:val="24"/>
          <w:szCs w:val="24"/>
        </w:rPr>
      </w:pPr>
    </w:p>
    <w:p w14:paraId="6099DF87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sz w:val="24"/>
          <w:szCs w:val="24"/>
        </w:rPr>
      </w:pPr>
    </w:p>
    <w:p w14:paraId="0A213A47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sz w:val="24"/>
          <w:szCs w:val="24"/>
        </w:rPr>
      </w:pPr>
    </w:p>
    <w:p w14:paraId="37C56F6A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sz w:val="24"/>
          <w:szCs w:val="24"/>
        </w:rPr>
      </w:pPr>
    </w:p>
    <w:p w14:paraId="2C500323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sz w:val="24"/>
          <w:szCs w:val="24"/>
        </w:rPr>
      </w:pPr>
    </w:p>
    <w:p w14:paraId="14951016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sz w:val="24"/>
          <w:szCs w:val="24"/>
        </w:rPr>
      </w:pPr>
    </w:p>
    <w:p w14:paraId="3596E293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sz w:val="24"/>
          <w:szCs w:val="24"/>
        </w:rPr>
      </w:pPr>
    </w:p>
    <w:p w14:paraId="787EFF49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sz w:val="24"/>
          <w:szCs w:val="24"/>
        </w:rPr>
      </w:pPr>
    </w:p>
    <w:p w14:paraId="3B148436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sz w:val="24"/>
          <w:szCs w:val="24"/>
        </w:rPr>
      </w:pPr>
    </w:p>
    <w:p w14:paraId="1D20ECA7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sz w:val="24"/>
          <w:szCs w:val="24"/>
        </w:rPr>
      </w:pPr>
    </w:p>
    <w:p w14:paraId="13237EC3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sz w:val="24"/>
          <w:szCs w:val="24"/>
        </w:rPr>
      </w:pPr>
    </w:p>
    <w:p w14:paraId="53C2CC3D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sz w:val="24"/>
          <w:szCs w:val="24"/>
        </w:rPr>
      </w:pPr>
    </w:p>
    <w:p w14:paraId="73223259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sz w:val="24"/>
          <w:szCs w:val="24"/>
        </w:rPr>
      </w:pPr>
    </w:p>
    <w:p w14:paraId="01F279A5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sz w:val="24"/>
          <w:szCs w:val="24"/>
        </w:rPr>
      </w:pPr>
    </w:p>
    <w:p w14:paraId="4E31656A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sz w:val="24"/>
          <w:szCs w:val="24"/>
        </w:rPr>
      </w:pPr>
    </w:p>
    <w:bookmarkEnd w:id="0"/>
    <w:bookmarkEnd w:id="1"/>
    <w:p w14:paraId="580C6F5F" w14:textId="77777777" w:rsidR="00733545" w:rsidRPr="002E015F" w:rsidRDefault="00733545" w:rsidP="00733545">
      <w:pPr>
        <w:rPr>
          <w:rFonts w:ascii="Times New Roman" w:eastAsia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br w:type="page"/>
      </w:r>
    </w:p>
    <w:p w14:paraId="70197483" w14:textId="118665D7" w:rsidR="00733545" w:rsidRPr="001A1FB5" w:rsidRDefault="00733545" w:rsidP="009F4612">
      <w:pPr>
        <w:pStyle w:val="12"/>
        <w:shd w:val="clear" w:color="auto" w:fill="auto"/>
        <w:ind w:firstLine="284"/>
        <w:jc w:val="both"/>
        <w:rPr>
          <w:sz w:val="24"/>
          <w:szCs w:val="24"/>
        </w:rPr>
      </w:pPr>
      <w:r w:rsidRPr="002E015F">
        <w:rPr>
          <w:sz w:val="24"/>
          <w:szCs w:val="24"/>
        </w:rPr>
        <w:lastRenderedPageBreak/>
        <w:t xml:space="preserve">Самообследование Муниципального бюджетного общеобразовательного учреждения «Средняя общеобразовательная школа № 6» проводилось на основании Положения о Порядке организации и проведения самообследования </w:t>
      </w:r>
      <w:r w:rsidRPr="001A1FB5">
        <w:rPr>
          <w:sz w:val="24"/>
          <w:szCs w:val="24"/>
        </w:rPr>
        <w:t xml:space="preserve">Муниципального бюджетного общеобразовательного учреждения «Средняя общеобразовательная школа № 6» и приказа директора от </w:t>
      </w:r>
      <w:r w:rsidR="001A1FB5" w:rsidRPr="001A1FB5">
        <w:rPr>
          <w:sz w:val="24"/>
          <w:szCs w:val="24"/>
        </w:rPr>
        <w:t>21</w:t>
      </w:r>
      <w:r w:rsidRPr="001A1FB5">
        <w:rPr>
          <w:sz w:val="24"/>
          <w:szCs w:val="24"/>
        </w:rPr>
        <w:t>.0</w:t>
      </w:r>
      <w:r w:rsidR="001A1FB5" w:rsidRPr="001A1FB5">
        <w:rPr>
          <w:sz w:val="24"/>
          <w:szCs w:val="24"/>
        </w:rPr>
        <w:t>3</w:t>
      </w:r>
      <w:r w:rsidRPr="001A1FB5">
        <w:rPr>
          <w:sz w:val="24"/>
          <w:szCs w:val="24"/>
        </w:rPr>
        <w:t>.202</w:t>
      </w:r>
      <w:r w:rsidR="001A1FB5" w:rsidRPr="001A1FB5">
        <w:rPr>
          <w:sz w:val="24"/>
          <w:szCs w:val="24"/>
        </w:rPr>
        <w:t>5</w:t>
      </w:r>
      <w:r w:rsidRPr="001A1FB5">
        <w:rPr>
          <w:sz w:val="24"/>
          <w:szCs w:val="24"/>
        </w:rPr>
        <w:t xml:space="preserve"> г. № </w:t>
      </w:r>
      <w:r w:rsidR="001A1FB5" w:rsidRPr="001A1FB5">
        <w:rPr>
          <w:sz w:val="24"/>
          <w:szCs w:val="24"/>
        </w:rPr>
        <w:t>62</w:t>
      </w:r>
      <w:r w:rsidRPr="001A1FB5">
        <w:rPr>
          <w:sz w:val="24"/>
          <w:szCs w:val="24"/>
        </w:rPr>
        <w:t>-Д.</w:t>
      </w:r>
    </w:p>
    <w:p w14:paraId="1B97C01A" w14:textId="77B671A3" w:rsidR="00733545" w:rsidRPr="002E015F" w:rsidRDefault="00733545" w:rsidP="009F4612">
      <w:pPr>
        <w:pStyle w:val="12"/>
        <w:shd w:val="clear" w:color="auto" w:fill="auto"/>
        <w:ind w:firstLine="284"/>
        <w:jc w:val="both"/>
        <w:rPr>
          <w:sz w:val="24"/>
          <w:szCs w:val="24"/>
        </w:rPr>
      </w:pPr>
      <w:r w:rsidRPr="002E015F">
        <w:rPr>
          <w:sz w:val="24"/>
          <w:szCs w:val="24"/>
        </w:rPr>
        <w:t>Для проведения самообследования была создана рабочая группа, целью работы которой являлась оценка деятельности школы за 202</w:t>
      </w:r>
      <w:r w:rsidR="00974FF4">
        <w:rPr>
          <w:sz w:val="24"/>
          <w:szCs w:val="24"/>
        </w:rPr>
        <w:t>4</w:t>
      </w:r>
      <w:r w:rsidRPr="002E015F">
        <w:rPr>
          <w:sz w:val="24"/>
          <w:szCs w:val="24"/>
        </w:rPr>
        <w:t xml:space="preserve"> год, а также обеспечение доступности и открытости информации о состоянии содержания образования, качества подготовки по всем видам реализуемых программ и их соответствие требованиям государственных образовательных стандартов.</w:t>
      </w:r>
    </w:p>
    <w:p w14:paraId="27B15853" w14:textId="77777777" w:rsidR="00733545" w:rsidRPr="002E015F" w:rsidRDefault="00733545" w:rsidP="00733545">
      <w:pPr>
        <w:pStyle w:val="12"/>
        <w:shd w:val="clear" w:color="auto" w:fill="auto"/>
        <w:ind w:firstLine="0"/>
        <w:jc w:val="both"/>
        <w:rPr>
          <w:sz w:val="24"/>
          <w:szCs w:val="24"/>
        </w:rPr>
      </w:pPr>
      <w:r w:rsidRPr="002E015F">
        <w:rPr>
          <w:sz w:val="24"/>
          <w:szCs w:val="24"/>
        </w:rPr>
        <w:t>В процессе самообследования образовательной организации проводилась оценка:</w:t>
      </w:r>
    </w:p>
    <w:p w14:paraId="59962871" w14:textId="77777777" w:rsidR="00733545" w:rsidRPr="002E015F" w:rsidRDefault="00733545" w:rsidP="00733545">
      <w:pPr>
        <w:pStyle w:val="12"/>
        <w:numPr>
          <w:ilvl w:val="0"/>
          <w:numId w:val="9"/>
        </w:numPr>
        <w:shd w:val="clear" w:color="auto" w:fill="auto"/>
        <w:tabs>
          <w:tab w:val="left" w:pos="264"/>
        </w:tabs>
        <w:jc w:val="both"/>
        <w:rPr>
          <w:sz w:val="24"/>
          <w:szCs w:val="24"/>
        </w:rPr>
      </w:pPr>
      <w:r w:rsidRPr="002E015F">
        <w:rPr>
          <w:sz w:val="24"/>
          <w:szCs w:val="24"/>
        </w:rPr>
        <w:t>системы управления общеобразовательной организацией;</w:t>
      </w:r>
    </w:p>
    <w:p w14:paraId="709A4B0B" w14:textId="77777777" w:rsidR="00733545" w:rsidRPr="002E015F" w:rsidRDefault="00733545" w:rsidP="00733545">
      <w:pPr>
        <w:pStyle w:val="12"/>
        <w:numPr>
          <w:ilvl w:val="0"/>
          <w:numId w:val="9"/>
        </w:numPr>
        <w:shd w:val="clear" w:color="auto" w:fill="auto"/>
        <w:tabs>
          <w:tab w:val="left" w:pos="264"/>
        </w:tabs>
        <w:jc w:val="both"/>
        <w:rPr>
          <w:sz w:val="24"/>
          <w:szCs w:val="24"/>
        </w:rPr>
      </w:pPr>
      <w:r w:rsidRPr="002E015F">
        <w:rPr>
          <w:sz w:val="24"/>
          <w:szCs w:val="24"/>
        </w:rPr>
        <w:t>образовательной деятельности;</w:t>
      </w:r>
    </w:p>
    <w:p w14:paraId="6A3DD696" w14:textId="77777777" w:rsidR="00733545" w:rsidRPr="002E015F" w:rsidRDefault="00733545" w:rsidP="00733545">
      <w:pPr>
        <w:pStyle w:val="12"/>
        <w:numPr>
          <w:ilvl w:val="0"/>
          <w:numId w:val="9"/>
        </w:numPr>
        <w:shd w:val="clear" w:color="auto" w:fill="auto"/>
        <w:tabs>
          <w:tab w:val="left" w:pos="264"/>
        </w:tabs>
        <w:jc w:val="both"/>
        <w:rPr>
          <w:sz w:val="24"/>
          <w:szCs w:val="24"/>
        </w:rPr>
      </w:pPr>
      <w:r w:rsidRPr="002E015F">
        <w:rPr>
          <w:sz w:val="24"/>
          <w:szCs w:val="24"/>
        </w:rPr>
        <w:t>содержания и качества подготовки обучающихся;</w:t>
      </w:r>
    </w:p>
    <w:p w14:paraId="615E206B" w14:textId="77777777" w:rsidR="00733545" w:rsidRPr="002E015F" w:rsidRDefault="00733545" w:rsidP="00733545">
      <w:pPr>
        <w:pStyle w:val="12"/>
        <w:numPr>
          <w:ilvl w:val="0"/>
          <w:numId w:val="9"/>
        </w:numPr>
        <w:shd w:val="clear" w:color="auto" w:fill="auto"/>
        <w:tabs>
          <w:tab w:val="left" w:pos="264"/>
        </w:tabs>
        <w:jc w:val="both"/>
        <w:rPr>
          <w:sz w:val="24"/>
          <w:szCs w:val="24"/>
        </w:rPr>
      </w:pPr>
      <w:r w:rsidRPr="002E015F">
        <w:rPr>
          <w:sz w:val="24"/>
          <w:szCs w:val="24"/>
        </w:rPr>
        <w:t>востребованности выпускников;</w:t>
      </w:r>
    </w:p>
    <w:p w14:paraId="730E803C" w14:textId="77777777" w:rsidR="00733545" w:rsidRPr="002E015F" w:rsidRDefault="00733545" w:rsidP="00733545">
      <w:pPr>
        <w:pStyle w:val="12"/>
        <w:numPr>
          <w:ilvl w:val="0"/>
          <w:numId w:val="9"/>
        </w:numPr>
        <w:shd w:val="clear" w:color="auto" w:fill="auto"/>
        <w:tabs>
          <w:tab w:val="left" w:pos="264"/>
        </w:tabs>
        <w:jc w:val="both"/>
        <w:rPr>
          <w:sz w:val="24"/>
          <w:szCs w:val="24"/>
        </w:rPr>
      </w:pPr>
      <w:r w:rsidRPr="002E015F">
        <w:rPr>
          <w:sz w:val="24"/>
          <w:szCs w:val="24"/>
        </w:rPr>
        <w:t>внутренней системы оценки качества образования;</w:t>
      </w:r>
    </w:p>
    <w:p w14:paraId="0E5A760F" w14:textId="77777777" w:rsidR="00733545" w:rsidRPr="002E015F" w:rsidRDefault="00733545" w:rsidP="00733545">
      <w:pPr>
        <w:pStyle w:val="12"/>
        <w:numPr>
          <w:ilvl w:val="0"/>
          <w:numId w:val="9"/>
        </w:numPr>
        <w:shd w:val="clear" w:color="auto" w:fill="auto"/>
        <w:tabs>
          <w:tab w:val="left" w:pos="264"/>
        </w:tabs>
        <w:jc w:val="both"/>
        <w:rPr>
          <w:sz w:val="24"/>
          <w:szCs w:val="24"/>
        </w:rPr>
      </w:pPr>
      <w:r w:rsidRPr="002E015F">
        <w:rPr>
          <w:sz w:val="24"/>
          <w:szCs w:val="24"/>
        </w:rPr>
        <w:t>кадрового обеспечения;</w:t>
      </w:r>
    </w:p>
    <w:p w14:paraId="3F6FE575" w14:textId="77777777" w:rsidR="00733545" w:rsidRPr="002E015F" w:rsidRDefault="00733545" w:rsidP="00733545">
      <w:pPr>
        <w:pStyle w:val="12"/>
        <w:numPr>
          <w:ilvl w:val="0"/>
          <w:numId w:val="9"/>
        </w:numPr>
        <w:shd w:val="clear" w:color="auto" w:fill="auto"/>
        <w:tabs>
          <w:tab w:val="left" w:pos="264"/>
        </w:tabs>
        <w:jc w:val="both"/>
        <w:rPr>
          <w:sz w:val="24"/>
          <w:szCs w:val="24"/>
        </w:rPr>
      </w:pPr>
      <w:r w:rsidRPr="002E015F">
        <w:rPr>
          <w:sz w:val="24"/>
          <w:szCs w:val="24"/>
        </w:rPr>
        <w:t>учебно-методического, библиотечно-информационного обеспечения;</w:t>
      </w:r>
    </w:p>
    <w:p w14:paraId="42C28256" w14:textId="77777777" w:rsidR="00733545" w:rsidRPr="002E015F" w:rsidRDefault="00733545" w:rsidP="00733545">
      <w:pPr>
        <w:pStyle w:val="12"/>
        <w:numPr>
          <w:ilvl w:val="0"/>
          <w:numId w:val="9"/>
        </w:numPr>
        <w:shd w:val="clear" w:color="auto" w:fill="auto"/>
        <w:tabs>
          <w:tab w:val="left" w:pos="264"/>
        </w:tabs>
        <w:jc w:val="both"/>
        <w:rPr>
          <w:sz w:val="24"/>
          <w:szCs w:val="24"/>
        </w:rPr>
      </w:pPr>
      <w:r w:rsidRPr="002E015F">
        <w:rPr>
          <w:sz w:val="24"/>
          <w:szCs w:val="24"/>
        </w:rPr>
        <w:t>материально-технической базы.</w:t>
      </w:r>
    </w:p>
    <w:p w14:paraId="3B0EE600" w14:textId="77777777" w:rsidR="00733545" w:rsidRPr="002E015F" w:rsidRDefault="00733545" w:rsidP="00974FF4">
      <w:pPr>
        <w:pStyle w:val="12"/>
        <w:shd w:val="clear" w:color="auto" w:fill="auto"/>
        <w:ind w:firstLine="426"/>
        <w:jc w:val="both"/>
        <w:rPr>
          <w:sz w:val="24"/>
          <w:szCs w:val="24"/>
        </w:rPr>
      </w:pPr>
      <w:r w:rsidRPr="002E015F">
        <w:rPr>
          <w:sz w:val="24"/>
          <w:szCs w:val="24"/>
        </w:rPr>
        <w:t>- показателей деятельности общеобразовательной организации,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459A4FC9" w14:textId="77777777" w:rsidR="00733545" w:rsidRPr="002E015F" w:rsidRDefault="00733545" w:rsidP="00974FF4">
      <w:pPr>
        <w:pStyle w:val="12"/>
        <w:shd w:val="clear" w:color="auto" w:fill="auto"/>
        <w:ind w:firstLine="426"/>
        <w:jc w:val="both"/>
        <w:rPr>
          <w:sz w:val="24"/>
          <w:szCs w:val="24"/>
        </w:rPr>
      </w:pPr>
      <w:r w:rsidRPr="002E015F">
        <w:rPr>
          <w:sz w:val="24"/>
          <w:szCs w:val="24"/>
        </w:rPr>
        <w:t>Рабочая группа изучила материалы самообследования, проверила фактическое состояние учебной, методической, материально-технической и информационно-</w:t>
      </w:r>
      <w:r w:rsidRPr="002E015F">
        <w:rPr>
          <w:sz w:val="24"/>
          <w:szCs w:val="24"/>
        </w:rPr>
        <w:softHyphen/>
        <w:t>библиотечной базы школы, наличие и полноту документации регламентирующей деятельность школы.</w:t>
      </w:r>
    </w:p>
    <w:p w14:paraId="4BF3BE4A" w14:textId="77777777" w:rsidR="00733545" w:rsidRPr="002E015F" w:rsidRDefault="00733545" w:rsidP="00974FF4">
      <w:pPr>
        <w:pStyle w:val="12"/>
        <w:shd w:val="clear" w:color="auto" w:fill="auto"/>
        <w:ind w:firstLine="426"/>
        <w:jc w:val="both"/>
        <w:rPr>
          <w:sz w:val="24"/>
          <w:szCs w:val="24"/>
        </w:rPr>
      </w:pPr>
      <w:r w:rsidRPr="002E015F">
        <w:rPr>
          <w:sz w:val="24"/>
          <w:szCs w:val="24"/>
        </w:rPr>
        <w:t>По результатам, полученным в ходе самообследования, был составлен отчет. Отчет размещен на сайте школы.</w:t>
      </w:r>
    </w:p>
    <w:p w14:paraId="60D808C7" w14:textId="77777777" w:rsidR="00733545" w:rsidRPr="002E015F" w:rsidRDefault="00733545" w:rsidP="00733545">
      <w:pPr>
        <w:rPr>
          <w:rFonts w:ascii="Times New Roman" w:hAnsi="Times New Roman" w:cs="Times New Roman"/>
          <w:b/>
          <w:sz w:val="24"/>
          <w:szCs w:val="24"/>
        </w:rPr>
      </w:pPr>
      <w:r w:rsidRPr="002E015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D5A9B6" w14:textId="77777777" w:rsidR="00733545" w:rsidRPr="002E015F" w:rsidRDefault="00733545" w:rsidP="0073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15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2E015F">
        <w:rPr>
          <w:rFonts w:ascii="Times New Roman" w:hAnsi="Times New Roman" w:cs="Times New Roman"/>
          <w:b/>
          <w:sz w:val="24"/>
          <w:szCs w:val="24"/>
        </w:rPr>
        <w:t>. Аналитическая часть</w:t>
      </w:r>
    </w:p>
    <w:p w14:paraId="51DC88C7" w14:textId="77777777" w:rsidR="00733545" w:rsidRPr="002E015F" w:rsidRDefault="00733545" w:rsidP="0073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15F">
        <w:rPr>
          <w:rFonts w:ascii="Times New Roman" w:hAnsi="Times New Roman" w:cs="Times New Roman"/>
          <w:b/>
          <w:sz w:val="24"/>
          <w:szCs w:val="24"/>
        </w:rPr>
        <w:t>1. Общие сведения об образовательной организации</w:t>
      </w:r>
    </w:p>
    <w:p w14:paraId="14781615" w14:textId="77777777" w:rsidR="00733545" w:rsidRPr="002E015F" w:rsidRDefault="00733545" w:rsidP="007335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3EAA9" w14:textId="77777777" w:rsidR="00733545" w:rsidRPr="002E015F" w:rsidRDefault="00733545" w:rsidP="002D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Полное наименование  образовательного учреждения  – Муниципальное бюджетное общеобразовательное учреждение «Средняя общеобразовательная школа № 6».</w:t>
      </w:r>
    </w:p>
    <w:p w14:paraId="717E36B9" w14:textId="77777777" w:rsidR="00733545" w:rsidRPr="002E015F" w:rsidRDefault="00733545" w:rsidP="002D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Сокращенное наименование -  МБОУ «СОШ № 6».</w:t>
      </w:r>
    </w:p>
    <w:p w14:paraId="1206558A" w14:textId="77777777" w:rsidR="00733545" w:rsidRPr="002E015F" w:rsidRDefault="00733545" w:rsidP="002D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Организационно – правовая форма – муниципальное учреждение.</w:t>
      </w:r>
    </w:p>
    <w:p w14:paraId="180C4C34" w14:textId="77777777" w:rsidR="00733545" w:rsidRPr="002E015F" w:rsidRDefault="00733545" w:rsidP="002D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Тип учреждения – бюджетное.</w:t>
      </w:r>
    </w:p>
    <w:p w14:paraId="2AD41BCB" w14:textId="77777777" w:rsidR="00733545" w:rsidRPr="002E015F" w:rsidRDefault="00733545" w:rsidP="002D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6» является юридическим лицом, имеет самостоятельный баланс.</w:t>
      </w:r>
    </w:p>
    <w:p w14:paraId="263AF75D" w14:textId="3220DDCC" w:rsidR="00733545" w:rsidRPr="002E015F" w:rsidRDefault="00733545" w:rsidP="002D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Юридический адрес: 456440, Челябинская область, г. Чебаркуль, ул.</w:t>
      </w:r>
      <w:r w:rsidR="002D654A">
        <w:rPr>
          <w:rFonts w:ascii="Times New Roman" w:hAnsi="Times New Roman" w:cs="Times New Roman"/>
          <w:sz w:val="24"/>
          <w:szCs w:val="24"/>
        </w:rPr>
        <w:t xml:space="preserve"> Электростальская, д. 32- Б.</w:t>
      </w:r>
      <w:r w:rsidRPr="002E015F">
        <w:rPr>
          <w:rFonts w:ascii="Times New Roman" w:hAnsi="Times New Roman" w:cs="Times New Roman"/>
          <w:sz w:val="24"/>
          <w:szCs w:val="24"/>
        </w:rPr>
        <w:t xml:space="preserve"> Телефон: 8(35168)2-36-14.</w:t>
      </w:r>
    </w:p>
    <w:p w14:paraId="3F30829A" w14:textId="77777777" w:rsidR="00733545" w:rsidRPr="002E015F" w:rsidRDefault="00733545" w:rsidP="002D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Учредитель – муниципальное образование «Чебаркульский городской округ» в лице главы Чебаркульского городского округа. МБОУ «СОШ № 6» зарегистрирована приказом РайОНО №75 от 27.09.1962г.</w:t>
      </w:r>
    </w:p>
    <w:p w14:paraId="430F234A" w14:textId="77777777" w:rsidR="00733545" w:rsidRPr="002E015F" w:rsidRDefault="00733545" w:rsidP="002D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Руководитель МБОУ «СОШ № 6» - Смирнова Татьяна Андреевна.</w:t>
      </w:r>
    </w:p>
    <w:p w14:paraId="36C9A374" w14:textId="77777777" w:rsidR="00733545" w:rsidRPr="002E015F" w:rsidRDefault="00733545" w:rsidP="002D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МБОУ «СОШ № 6» осуществляет образовательную деятельность на основании лицензии № 12667 от 12.05.2016 года, серия 74Л02 № 0001850 на осуществление образовательной деятельности выдана Министерством образования и науки Челябинской области.</w:t>
      </w:r>
    </w:p>
    <w:p w14:paraId="70905D3F" w14:textId="77777777" w:rsidR="00733545" w:rsidRPr="001A1FB5" w:rsidRDefault="00733545" w:rsidP="002D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 № 2490 от 23.08.2016 года, серия 74 АО1 № </w:t>
      </w:r>
      <w:r w:rsidRPr="001A1FB5">
        <w:rPr>
          <w:rFonts w:ascii="Times New Roman" w:hAnsi="Times New Roman" w:cs="Times New Roman"/>
          <w:sz w:val="24"/>
          <w:szCs w:val="24"/>
        </w:rPr>
        <w:t>0001565 выдано Министерством образования и науки Челябинской области.</w:t>
      </w:r>
    </w:p>
    <w:p w14:paraId="6D563E5C" w14:textId="74C155CD" w:rsidR="00733545" w:rsidRPr="001A1FB5" w:rsidRDefault="00733545" w:rsidP="0073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FB5">
        <w:rPr>
          <w:rFonts w:ascii="Times New Roman" w:hAnsi="Times New Roman" w:cs="Times New Roman"/>
          <w:sz w:val="24"/>
          <w:szCs w:val="24"/>
        </w:rPr>
        <w:t xml:space="preserve">Срок действия свидетельства об аккредитации – </w:t>
      </w:r>
      <w:r w:rsidR="009C31CE" w:rsidRPr="001A1FB5">
        <w:rPr>
          <w:rFonts w:ascii="Times New Roman" w:hAnsi="Times New Roman" w:cs="Times New Roman"/>
          <w:sz w:val="24"/>
          <w:szCs w:val="24"/>
        </w:rPr>
        <w:t>бессрочно</w:t>
      </w:r>
      <w:r w:rsidRPr="001A1FB5">
        <w:rPr>
          <w:rFonts w:ascii="Times New Roman" w:hAnsi="Times New Roman" w:cs="Times New Roman"/>
          <w:sz w:val="24"/>
          <w:szCs w:val="24"/>
        </w:rPr>
        <w:t>.</w:t>
      </w:r>
    </w:p>
    <w:p w14:paraId="20A32EA8" w14:textId="77777777" w:rsidR="00733545" w:rsidRPr="002E015F" w:rsidRDefault="00733545" w:rsidP="0073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Устав Муниципального бюджетного общеобразовательного учреждения «Средняя общеобразовательная школа № 6» (новая редакция), утвержден Постановлением администрации Чебаркульского городского округа от 13.08.2015 № 927.</w:t>
      </w:r>
    </w:p>
    <w:p w14:paraId="2F41B7C7" w14:textId="77777777" w:rsidR="00733545" w:rsidRPr="002E015F" w:rsidRDefault="00733545" w:rsidP="0073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4117B" w14:textId="77777777" w:rsidR="00733545" w:rsidRPr="002E015F" w:rsidRDefault="00733545" w:rsidP="0073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Официальный сайт МБОУ «СОШ № 6» </w:t>
      </w:r>
      <w:r w:rsidRPr="002E015F">
        <w:rPr>
          <w:rFonts w:ascii="Times New Roman" w:hAnsi="Times New Roman" w:cs="Times New Roman"/>
        </w:rPr>
        <w:t>http://chebarkulschool.ucoz.ru/</w:t>
      </w:r>
    </w:p>
    <w:p w14:paraId="738F5A65" w14:textId="77777777" w:rsidR="00733545" w:rsidRPr="002E015F" w:rsidRDefault="00733545" w:rsidP="0073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hyperlink r:id="rId8" w:history="1">
        <w:r w:rsidRPr="002E015F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chebarkulschool6@mail.ru</w:t>
        </w:r>
      </w:hyperlink>
    </w:p>
    <w:p w14:paraId="5D8BD62A" w14:textId="77777777" w:rsidR="00733545" w:rsidRPr="002E015F" w:rsidRDefault="00733545" w:rsidP="0073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404AA" w14:textId="77777777" w:rsidR="00733545" w:rsidRPr="002E015F" w:rsidRDefault="00733545" w:rsidP="0073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МБОУ «СОШ № 6» не имеет филиалов и представительств.</w:t>
      </w:r>
    </w:p>
    <w:p w14:paraId="2753CDD1" w14:textId="77777777" w:rsidR="00733545" w:rsidRPr="002E015F" w:rsidRDefault="00733545" w:rsidP="0073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Обучение и воспитание  в МБОУ «СОШ № 6»  ведется на государственном языке – русском языке. </w:t>
      </w:r>
    </w:p>
    <w:p w14:paraId="550B9F85" w14:textId="77777777" w:rsidR="00733545" w:rsidRPr="002E015F" w:rsidRDefault="00733545" w:rsidP="0073354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14:paraId="39F38DEE" w14:textId="77777777" w:rsidR="00733545" w:rsidRPr="002E015F" w:rsidRDefault="00733545" w:rsidP="0073354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МБОУ «СОШ № 6»  оказывает платные образовательные услуги: «Школа будущего первоклассника».</w:t>
      </w:r>
    </w:p>
    <w:p w14:paraId="2ECEA53C" w14:textId="77777777" w:rsidR="00733545" w:rsidRPr="002E015F" w:rsidRDefault="00733545" w:rsidP="007335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A5CAE2" w14:textId="77777777" w:rsidR="00733545" w:rsidRPr="002E015F" w:rsidRDefault="00733545" w:rsidP="0073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15F">
        <w:rPr>
          <w:rFonts w:ascii="Times New Roman" w:hAnsi="Times New Roman" w:cs="Times New Roman"/>
          <w:b/>
          <w:sz w:val="24"/>
          <w:szCs w:val="24"/>
        </w:rPr>
        <w:t>2. Оценка образовательной деятельности</w:t>
      </w:r>
    </w:p>
    <w:p w14:paraId="1B652302" w14:textId="77777777" w:rsidR="00733545" w:rsidRPr="002E015F" w:rsidRDefault="00733545" w:rsidP="0073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CD494" w14:textId="080023D0" w:rsidR="00733545" w:rsidRPr="002E015F" w:rsidRDefault="00382A0A" w:rsidP="007335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В МБОУ</w:t>
      </w:r>
      <w:r w:rsidR="00733545" w:rsidRPr="002E015F">
        <w:rPr>
          <w:rFonts w:ascii="Times New Roman" w:hAnsi="Times New Roman" w:cs="Times New Roman"/>
          <w:sz w:val="24"/>
          <w:szCs w:val="24"/>
        </w:rPr>
        <w:t xml:space="preserve"> «СОШ № 6» реализуются образовательные программы:</w:t>
      </w:r>
    </w:p>
    <w:p w14:paraId="2B73E4DE" w14:textId="170406BB" w:rsidR="00733545" w:rsidRPr="002E015F" w:rsidRDefault="00733545" w:rsidP="0073354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начального образования (1 – </w:t>
      </w:r>
      <w:r w:rsidR="00382A0A" w:rsidRPr="002E015F">
        <w:rPr>
          <w:rFonts w:ascii="Times New Roman" w:hAnsi="Times New Roman" w:cs="Times New Roman"/>
          <w:sz w:val="24"/>
          <w:szCs w:val="24"/>
        </w:rPr>
        <w:t>4 классы</w:t>
      </w:r>
      <w:r w:rsidRPr="002E015F">
        <w:rPr>
          <w:rFonts w:ascii="Times New Roman" w:hAnsi="Times New Roman" w:cs="Times New Roman"/>
          <w:sz w:val="24"/>
          <w:szCs w:val="24"/>
        </w:rPr>
        <w:t>);</w:t>
      </w:r>
    </w:p>
    <w:p w14:paraId="181FEDD8" w14:textId="77777777" w:rsidR="00733545" w:rsidRPr="002E015F" w:rsidRDefault="00733545" w:rsidP="0073354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основного общего образования (5 – 9 классы);</w:t>
      </w:r>
    </w:p>
    <w:p w14:paraId="1BF43F1A" w14:textId="77777777" w:rsidR="00733545" w:rsidRPr="002E015F" w:rsidRDefault="00733545" w:rsidP="0073354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среднего общего образования (10 – 11 классы).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1090"/>
        <w:gridCol w:w="1603"/>
        <w:gridCol w:w="1134"/>
        <w:gridCol w:w="1701"/>
        <w:gridCol w:w="1134"/>
      </w:tblGrid>
      <w:tr w:rsidR="001434F5" w:rsidRPr="000E42B3" w14:paraId="43E1BCE0" w14:textId="77777777" w:rsidTr="00733545">
        <w:tc>
          <w:tcPr>
            <w:tcW w:w="3227" w:type="dxa"/>
          </w:tcPr>
          <w:p w14:paraId="042594CD" w14:textId="77777777" w:rsidR="00733545" w:rsidRPr="000E42B3" w:rsidRDefault="00733545" w:rsidP="00733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образовательные программы, реализуемые в ОУ </w:t>
            </w:r>
          </w:p>
        </w:tc>
        <w:tc>
          <w:tcPr>
            <w:tcW w:w="1090" w:type="dxa"/>
          </w:tcPr>
          <w:p w14:paraId="30CA3379" w14:textId="77777777" w:rsidR="00733545" w:rsidRPr="000E42B3" w:rsidRDefault="00733545" w:rsidP="00733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5572" w:type="dxa"/>
            <w:gridSpan w:val="4"/>
          </w:tcPr>
          <w:p w14:paraId="582568DF" w14:textId="77777777" w:rsidR="00733545" w:rsidRPr="000E42B3" w:rsidRDefault="00733545" w:rsidP="00733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Классы и численность (доля) обучающихся, осваивающих соответствующую образовательную программу</w:t>
            </w:r>
          </w:p>
          <w:p w14:paraId="2E350A88" w14:textId="77777777" w:rsidR="00733545" w:rsidRPr="000E42B3" w:rsidRDefault="00733545" w:rsidP="00733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F5" w:rsidRPr="000E42B3" w14:paraId="473124BF" w14:textId="77777777" w:rsidTr="00733545">
        <w:tc>
          <w:tcPr>
            <w:tcW w:w="3227" w:type="dxa"/>
          </w:tcPr>
          <w:p w14:paraId="4617C36D" w14:textId="77777777" w:rsidR="00733545" w:rsidRPr="000E42B3" w:rsidRDefault="00733545" w:rsidP="00733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18B11593" w14:textId="77777777" w:rsidR="00733545" w:rsidRPr="000E42B3" w:rsidRDefault="00733545" w:rsidP="00733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2"/>
          </w:tcPr>
          <w:p w14:paraId="5C956E3C" w14:textId="492C446B" w:rsidR="00733545" w:rsidRPr="000E42B3" w:rsidRDefault="00733545" w:rsidP="00733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(на 31.05.202</w:t>
            </w:r>
            <w:r w:rsidR="00AD2D92" w:rsidRPr="000E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835" w:type="dxa"/>
            <w:gridSpan w:val="2"/>
          </w:tcPr>
          <w:p w14:paraId="6BB2D8B9" w14:textId="7CBA276A" w:rsidR="00733545" w:rsidRPr="000E42B3" w:rsidRDefault="00733545" w:rsidP="00733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(на 01.09.202</w:t>
            </w:r>
            <w:r w:rsidR="00382A0A" w:rsidRPr="000E4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1434F5" w:rsidRPr="000E42B3" w14:paraId="0DE110D2" w14:textId="77777777" w:rsidTr="001434F5">
        <w:tc>
          <w:tcPr>
            <w:tcW w:w="3227" w:type="dxa"/>
          </w:tcPr>
          <w:p w14:paraId="435B90D3" w14:textId="77777777" w:rsidR="001434F5" w:rsidRPr="000E42B3" w:rsidRDefault="001434F5" w:rsidP="00733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090" w:type="dxa"/>
          </w:tcPr>
          <w:p w14:paraId="2ACFB589" w14:textId="77777777" w:rsidR="001434F5" w:rsidRPr="000E42B3" w:rsidRDefault="001434F5" w:rsidP="00733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</w:p>
        </w:tc>
        <w:tc>
          <w:tcPr>
            <w:tcW w:w="1603" w:type="dxa"/>
          </w:tcPr>
          <w:p w14:paraId="4EAC21EC" w14:textId="77777777" w:rsidR="001434F5" w:rsidRPr="000E42B3" w:rsidRDefault="001434F5" w:rsidP="0014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A695777" w14:textId="77777777" w:rsidR="001434F5" w:rsidRPr="000E42B3" w:rsidRDefault="001434F5" w:rsidP="0073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81387A" w14:textId="77777777" w:rsidR="001434F5" w:rsidRPr="000E42B3" w:rsidRDefault="001434F5" w:rsidP="0014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  <w:p w14:paraId="664D52C2" w14:textId="3B606A5A" w:rsidR="001434F5" w:rsidRPr="000E42B3" w:rsidRDefault="001434F5" w:rsidP="0073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(90,7%)</w:t>
            </w:r>
          </w:p>
        </w:tc>
        <w:tc>
          <w:tcPr>
            <w:tcW w:w="1701" w:type="dxa"/>
          </w:tcPr>
          <w:p w14:paraId="7CDCC3DA" w14:textId="77777777" w:rsidR="001434F5" w:rsidRPr="000E42B3" w:rsidRDefault="001434F5" w:rsidP="0014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D88FA53" w14:textId="77777777" w:rsidR="001434F5" w:rsidRPr="000E42B3" w:rsidRDefault="001434F5" w:rsidP="0073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648BC4" w14:textId="7C396E39" w:rsidR="001434F5" w:rsidRPr="000E42B3" w:rsidRDefault="001434F5" w:rsidP="00143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2B3" w:rsidRPr="000E42B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3A5C9C33" w14:textId="2652C60E" w:rsidR="001434F5" w:rsidRPr="000E42B3" w:rsidRDefault="001434F5" w:rsidP="0073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(91,2%)</w:t>
            </w:r>
          </w:p>
        </w:tc>
      </w:tr>
      <w:tr w:rsidR="009023F2" w:rsidRPr="000E42B3" w14:paraId="6AB24600" w14:textId="77777777" w:rsidTr="001434F5">
        <w:tc>
          <w:tcPr>
            <w:tcW w:w="3227" w:type="dxa"/>
          </w:tcPr>
          <w:p w14:paraId="0E4EF5EC" w14:textId="77777777" w:rsidR="009023F2" w:rsidRPr="009023F2" w:rsidRDefault="009023F2" w:rsidP="00733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090" w:type="dxa"/>
          </w:tcPr>
          <w:p w14:paraId="063D29F7" w14:textId="77777777" w:rsidR="009023F2" w:rsidRPr="009023F2" w:rsidRDefault="009023F2" w:rsidP="00733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  <w:tc>
          <w:tcPr>
            <w:tcW w:w="1603" w:type="dxa"/>
          </w:tcPr>
          <w:p w14:paraId="0D1F77A7" w14:textId="77777777" w:rsidR="009023F2" w:rsidRPr="009023F2" w:rsidRDefault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03B4D69E" w14:textId="77777777" w:rsidR="009023F2" w:rsidRPr="009023F2" w:rsidRDefault="009023F2" w:rsidP="0073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17E7F1" w14:textId="77777777" w:rsidR="009023F2" w:rsidRPr="009023F2" w:rsidRDefault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  <w:p w14:paraId="4B9A1715" w14:textId="4A29E83C" w:rsidR="009023F2" w:rsidRPr="009023F2" w:rsidRDefault="009023F2" w:rsidP="0073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701" w:type="dxa"/>
          </w:tcPr>
          <w:p w14:paraId="1727261F" w14:textId="72EB64DC" w:rsidR="009023F2" w:rsidRPr="009023F2" w:rsidRDefault="009023F2" w:rsidP="00733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134" w:type="dxa"/>
          </w:tcPr>
          <w:p w14:paraId="6A1DFD45" w14:textId="77777777" w:rsidR="009023F2" w:rsidRPr="009023F2" w:rsidRDefault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378</w:t>
            </w:r>
          </w:p>
          <w:p w14:paraId="763F0511" w14:textId="1B8A1E07" w:rsidR="009023F2" w:rsidRPr="009023F2" w:rsidRDefault="009023F2" w:rsidP="0073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88,1%</w:t>
            </w:r>
          </w:p>
        </w:tc>
      </w:tr>
      <w:tr w:rsidR="009023F2" w:rsidRPr="000E42B3" w14:paraId="0074796B" w14:textId="77777777" w:rsidTr="001434F5">
        <w:tc>
          <w:tcPr>
            <w:tcW w:w="3227" w:type="dxa"/>
          </w:tcPr>
          <w:p w14:paraId="54344C55" w14:textId="77777777" w:rsidR="009023F2" w:rsidRPr="009023F2" w:rsidRDefault="009023F2" w:rsidP="00733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 w:rsidRPr="0090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</w:t>
            </w:r>
          </w:p>
        </w:tc>
        <w:tc>
          <w:tcPr>
            <w:tcW w:w="1090" w:type="dxa"/>
          </w:tcPr>
          <w:p w14:paraId="75614D04" w14:textId="77777777" w:rsidR="009023F2" w:rsidRPr="009023F2" w:rsidRDefault="009023F2" w:rsidP="00733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</w:t>
            </w:r>
            <w:r w:rsidRPr="0090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</w:t>
            </w:r>
          </w:p>
        </w:tc>
        <w:tc>
          <w:tcPr>
            <w:tcW w:w="1603" w:type="dxa"/>
          </w:tcPr>
          <w:p w14:paraId="30D48120" w14:textId="779BEC03" w:rsidR="009023F2" w:rsidRPr="009023F2" w:rsidRDefault="009023F2" w:rsidP="0073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134" w:type="dxa"/>
          </w:tcPr>
          <w:p w14:paraId="0A0E127A" w14:textId="77777777" w:rsidR="009023F2" w:rsidRPr="009023F2" w:rsidRDefault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03FFD03D" w14:textId="58E79082" w:rsidR="009023F2" w:rsidRPr="009023F2" w:rsidRDefault="009023F2" w:rsidP="0073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95,5%</w:t>
            </w:r>
          </w:p>
        </w:tc>
        <w:tc>
          <w:tcPr>
            <w:tcW w:w="1701" w:type="dxa"/>
          </w:tcPr>
          <w:p w14:paraId="79ED5C68" w14:textId="77777777" w:rsidR="009023F2" w:rsidRPr="009023F2" w:rsidRDefault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10-11</w:t>
            </w:r>
          </w:p>
          <w:p w14:paraId="07E47354" w14:textId="469FC24A" w:rsidR="009023F2" w:rsidRPr="009023F2" w:rsidRDefault="009023F2" w:rsidP="00733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F85EC16" w14:textId="77777777" w:rsidR="009023F2" w:rsidRPr="009023F2" w:rsidRDefault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34</w:t>
            </w:r>
          </w:p>
          <w:p w14:paraId="5D32C9CC" w14:textId="5FBEE25B" w:rsidR="009023F2" w:rsidRPr="009023F2" w:rsidRDefault="009023F2" w:rsidP="0073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382A0A" w:rsidRPr="002E015F" w14:paraId="14458ADE" w14:textId="77777777" w:rsidTr="001434F5">
        <w:tc>
          <w:tcPr>
            <w:tcW w:w="3227" w:type="dxa"/>
          </w:tcPr>
          <w:p w14:paraId="0F62BD57" w14:textId="77777777" w:rsidR="00382A0A" w:rsidRPr="000E42B3" w:rsidRDefault="00382A0A" w:rsidP="0038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Адаптированные образовательные программы для обучающихся с  ОВЗ</w:t>
            </w:r>
          </w:p>
        </w:tc>
        <w:tc>
          <w:tcPr>
            <w:tcW w:w="1090" w:type="dxa"/>
          </w:tcPr>
          <w:p w14:paraId="5A066050" w14:textId="77777777" w:rsidR="00382A0A" w:rsidRPr="000E42B3" w:rsidRDefault="00382A0A" w:rsidP="0038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  <w:p w14:paraId="41A9BAC3" w14:textId="77777777" w:rsidR="00382A0A" w:rsidRPr="000E42B3" w:rsidRDefault="00382A0A" w:rsidP="0038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</w:p>
        </w:tc>
        <w:tc>
          <w:tcPr>
            <w:tcW w:w="1603" w:type="dxa"/>
          </w:tcPr>
          <w:p w14:paraId="276E96F8" w14:textId="77777777" w:rsidR="00382A0A" w:rsidRPr="000E42B3" w:rsidRDefault="00382A0A" w:rsidP="0038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</w:tcPr>
          <w:p w14:paraId="50879AA4" w14:textId="77777777" w:rsidR="00382A0A" w:rsidRPr="000E42B3" w:rsidRDefault="00382A0A" w:rsidP="0038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6AC49D7F" w14:textId="7D446FAC" w:rsidR="00382A0A" w:rsidRPr="000E42B3" w:rsidRDefault="00382A0A" w:rsidP="0038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(7,4%)</w:t>
            </w:r>
          </w:p>
        </w:tc>
        <w:tc>
          <w:tcPr>
            <w:tcW w:w="1701" w:type="dxa"/>
          </w:tcPr>
          <w:p w14:paraId="13DB0DE5" w14:textId="457D217B" w:rsidR="00382A0A" w:rsidRPr="000E42B3" w:rsidRDefault="00382A0A" w:rsidP="0038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</w:tcPr>
          <w:p w14:paraId="6C7A393B" w14:textId="77777777" w:rsidR="00382A0A" w:rsidRPr="000E42B3" w:rsidRDefault="00382A0A" w:rsidP="0038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7AE73E14" w14:textId="27F28C90" w:rsidR="00382A0A" w:rsidRPr="000E42B3" w:rsidRDefault="00382A0A" w:rsidP="0038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(7 %)</w:t>
            </w:r>
          </w:p>
        </w:tc>
      </w:tr>
    </w:tbl>
    <w:p w14:paraId="4AED1507" w14:textId="77777777" w:rsidR="00733545" w:rsidRPr="002E015F" w:rsidRDefault="00733545" w:rsidP="007335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15F">
        <w:rPr>
          <w:rFonts w:ascii="Times New Roman" w:eastAsia="Times New Roman" w:hAnsi="Times New Roman" w:cs="Times New Roman"/>
          <w:sz w:val="24"/>
          <w:szCs w:val="24"/>
        </w:rPr>
        <w:t>ОО планомерно перешла на реализацию ФГОС на уровне основного общего и среднего общего образования.</w:t>
      </w:r>
    </w:p>
    <w:p w14:paraId="5D597ED9" w14:textId="77777777" w:rsidR="002D654A" w:rsidRPr="000E42B3" w:rsidRDefault="002D654A" w:rsidP="001434F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42B3">
        <w:rPr>
          <w:rFonts w:ascii="Times New Roman" w:hAnsi="Times New Roman" w:cs="Times New Roman"/>
          <w:sz w:val="24"/>
          <w:szCs w:val="24"/>
        </w:rPr>
        <w:t>В МБОУ «СОШ № 6» реализуются программы внеурочной деятельности на уровне начального общего образования:</w:t>
      </w:r>
      <w:r w:rsidRPr="000E42B3">
        <w:rPr>
          <w:rFonts w:ascii="Times New Roman" w:hAnsi="Times New Roman" w:cs="Times New Roman"/>
          <w:sz w:val="24"/>
          <w:szCs w:val="24"/>
        </w:rPr>
        <w:tab/>
        <w:t>«Разговор о важном», «Практическая экология», «Школа креативного мышления», «В здоровом теле - здоровый дух!» «Движение есть жизнь!», «Умелые ручки», «Тропинка в профессию», «Учи.ру», «Подготовка к ВПР», «Финансовая грамотность».</w:t>
      </w:r>
    </w:p>
    <w:p w14:paraId="6DAD5D35" w14:textId="0F062DA3" w:rsidR="001434F5" w:rsidRPr="000E42B3" w:rsidRDefault="001434F5" w:rsidP="001434F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42B3">
        <w:rPr>
          <w:rFonts w:ascii="Times New Roman" w:hAnsi="Times New Roman" w:cs="Times New Roman"/>
          <w:sz w:val="24"/>
          <w:szCs w:val="24"/>
        </w:rPr>
        <w:t>На</w:t>
      </w:r>
      <w:r w:rsidRPr="000E42B3">
        <w:rPr>
          <w:rFonts w:ascii="Times New Roman" w:hAnsi="Times New Roman" w:cs="Times New Roman"/>
          <w:sz w:val="24"/>
          <w:szCs w:val="24"/>
        </w:rPr>
        <w:tab/>
        <w:t xml:space="preserve"> уровне основного</w:t>
      </w:r>
      <w:r w:rsidRPr="000E42B3">
        <w:rPr>
          <w:rFonts w:ascii="Times New Roman" w:hAnsi="Times New Roman" w:cs="Times New Roman"/>
          <w:sz w:val="24"/>
          <w:szCs w:val="24"/>
        </w:rPr>
        <w:tab/>
        <w:t xml:space="preserve">общего образования: </w:t>
      </w:r>
      <w:r w:rsidR="0005473E" w:rsidRPr="000E42B3">
        <w:rPr>
          <w:rFonts w:ascii="Times New Roman" w:hAnsi="Times New Roman"/>
          <w:sz w:val="24"/>
          <w:szCs w:val="24"/>
        </w:rPr>
        <w:t>«Разговор о важном», «Россия мои горизонты», «Английский на отлично», Математика для всех, «Основы функциональной грамотности по русскому языку», «Основы функциональной грамотности в рамках подготовки к ГИА-9», «Основы функциональной грамотности в рамках подготовки к ОГЭ по русскому языку», «Подготовка к ГИА по географии», «Подготовка к ГИА по обществознанию», «Путешествие с английским»</w:t>
      </w:r>
      <w:r w:rsidRPr="000E42B3">
        <w:rPr>
          <w:rFonts w:ascii="Times New Roman" w:hAnsi="Times New Roman" w:cs="Times New Roman"/>
          <w:sz w:val="24"/>
          <w:szCs w:val="24"/>
        </w:rPr>
        <w:t>.</w:t>
      </w:r>
    </w:p>
    <w:p w14:paraId="2EDDABC6" w14:textId="77777777" w:rsidR="001434F5" w:rsidRPr="002E015F" w:rsidRDefault="001434F5" w:rsidP="001434F5">
      <w:pPr>
        <w:pStyle w:val="12"/>
        <w:shd w:val="clear" w:color="auto" w:fill="auto"/>
        <w:ind w:firstLine="426"/>
        <w:jc w:val="both"/>
        <w:rPr>
          <w:sz w:val="24"/>
          <w:szCs w:val="24"/>
        </w:rPr>
      </w:pPr>
      <w:r w:rsidRPr="000E42B3">
        <w:rPr>
          <w:sz w:val="24"/>
          <w:szCs w:val="24"/>
        </w:rPr>
        <w:t>Внеурочная деятельность в МБОУ «СОШ № 6» осуществляется</w:t>
      </w:r>
      <w:r w:rsidRPr="002E015F">
        <w:rPr>
          <w:sz w:val="24"/>
          <w:szCs w:val="24"/>
        </w:rPr>
        <w:t xml:space="preserve"> непосредственно в образовательной организации.</w:t>
      </w:r>
    </w:p>
    <w:p w14:paraId="0913859A" w14:textId="77777777" w:rsidR="001434F5" w:rsidRPr="002E015F" w:rsidRDefault="001434F5" w:rsidP="001434F5">
      <w:pPr>
        <w:pStyle w:val="12"/>
        <w:shd w:val="clear" w:color="auto" w:fill="auto"/>
        <w:ind w:firstLine="426"/>
        <w:jc w:val="both"/>
        <w:rPr>
          <w:sz w:val="24"/>
          <w:szCs w:val="24"/>
        </w:rPr>
      </w:pPr>
      <w:r w:rsidRPr="002E015F">
        <w:rPr>
          <w:sz w:val="24"/>
          <w:szCs w:val="24"/>
        </w:rPr>
        <w:t>Для организации различных видов внеурочной деятельности используются общешкольные помещения:</w:t>
      </w:r>
    </w:p>
    <w:p w14:paraId="4CF9210A" w14:textId="77777777" w:rsidR="001434F5" w:rsidRPr="002E015F" w:rsidRDefault="001434F5" w:rsidP="001434F5">
      <w:pPr>
        <w:pStyle w:val="12"/>
        <w:numPr>
          <w:ilvl w:val="0"/>
          <w:numId w:val="9"/>
        </w:numPr>
        <w:shd w:val="clear" w:color="auto" w:fill="auto"/>
        <w:tabs>
          <w:tab w:val="left" w:pos="1123"/>
        </w:tabs>
        <w:ind w:firstLine="426"/>
        <w:jc w:val="both"/>
        <w:rPr>
          <w:sz w:val="24"/>
          <w:szCs w:val="24"/>
        </w:rPr>
      </w:pPr>
      <w:r w:rsidRPr="002E015F">
        <w:rPr>
          <w:sz w:val="24"/>
          <w:szCs w:val="24"/>
        </w:rPr>
        <w:t>спортивные зал,</w:t>
      </w:r>
    </w:p>
    <w:p w14:paraId="0C754A0A" w14:textId="77777777" w:rsidR="001434F5" w:rsidRPr="002E015F" w:rsidRDefault="001434F5" w:rsidP="001434F5">
      <w:pPr>
        <w:pStyle w:val="12"/>
        <w:numPr>
          <w:ilvl w:val="0"/>
          <w:numId w:val="9"/>
        </w:numPr>
        <w:shd w:val="clear" w:color="auto" w:fill="auto"/>
        <w:tabs>
          <w:tab w:val="left" w:pos="1123"/>
        </w:tabs>
        <w:ind w:firstLine="426"/>
        <w:jc w:val="both"/>
        <w:rPr>
          <w:sz w:val="24"/>
          <w:szCs w:val="24"/>
        </w:rPr>
      </w:pPr>
      <w:r w:rsidRPr="002E015F">
        <w:rPr>
          <w:sz w:val="24"/>
          <w:szCs w:val="24"/>
        </w:rPr>
        <w:t>музей,</w:t>
      </w:r>
    </w:p>
    <w:p w14:paraId="0AA6071A" w14:textId="77777777" w:rsidR="001434F5" w:rsidRDefault="001434F5" w:rsidP="001434F5">
      <w:pPr>
        <w:pStyle w:val="12"/>
        <w:numPr>
          <w:ilvl w:val="0"/>
          <w:numId w:val="9"/>
        </w:numPr>
        <w:shd w:val="clear" w:color="auto" w:fill="auto"/>
        <w:tabs>
          <w:tab w:val="left" w:pos="1123"/>
        </w:tabs>
        <w:ind w:firstLine="426"/>
        <w:jc w:val="both"/>
        <w:rPr>
          <w:sz w:val="24"/>
          <w:szCs w:val="24"/>
        </w:rPr>
      </w:pPr>
      <w:r w:rsidRPr="002E015F">
        <w:rPr>
          <w:sz w:val="24"/>
          <w:szCs w:val="24"/>
        </w:rPr>
        <w:t>библиотека,</w:t>
      </w:r>
    </w:p>
    <w:p w14:paraId="023F15C7" w14:textId="4533776B" w:rsidR="003F301D" w:rsidRPr="002E015F" w:rsidRDefault="003F301D" w:rsidP="001434F5">
      <w:pPr>
        <w:pStyle w:val="12"/>
        <w:numPr>
          <w:ilvl w:val="0"/>
          <w:numId w:val="9"/>
        </w:numPr>
        <w:shd w:val="clear" w:color="auto" w:fill="auto"/>
        <w:tabs>
          <w:tab w:val="left" w:pos="112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кабинет проектной деятельности.</w:t>
      </w:r>
      <w:r w:rsidR="004E4588">
        <w:rPr>
          <w:sz w:val="24"/>
          <w:szCs w:val="24"/>
        </w:rPr>
        <w:t xml:space="preserve"> </w:t>
      </w:r>
    </w:p>
    <w:p w14:paraId="1E6B1D08" w14:textId="77777777" w:rsidR="001434F5" w:rsidRPr="002E015F" w:rsidRDefault="001434F5" w:rsidP="001434F5">
      <w:pPr>
        <w:pStyle w:val="12"/>
        <w:shd w:val="clear" w:color="auto" w:fill="auto"/>
        <w:ind w:firstLine="426"/>
        <w:jc w:val="both"/>
        <w:rPr>
          <w:sz w:val="24"/>
          <w:szCs w:val="24"/>
        </w:rPr>
      </w:pPr>
      <w:r w:rsidRPr="002E015F">
        <w:rPr>
          <w:sz w:val="24"/>
          <w:szCs w:val="24"/>
        </w:rPr>
        <w:t>Для проведения занятий по внеурочной деятельности группы комплектуются:</w:t>
      </w:r>
    </w:p>
    <w:p w14:paraId="0E45724F" w14:textId="77777777" w:rsidR="001434F5" w:rsidRPr="002E015F" w:rsidRDefault="001434F5" w:rsidP="001434F5">
      <w:pPr>
        <w:pStyle w:val="12"/>
        <w:shd w:val="clear" w:color="auto" w:fill="auto"/>
        <w:ind w:firstLine="426"/>
        <w:jc w:val="both"/>
        <w:rPr>
          <w:sz w:val="24"/>
          <w:szCs w:val="24"/>
        </w:rPr>
      </w:pPr>
      <w:r w:rsidRPr="002E015F">
        <w:rPr>
          <w:sz w:val="24"/>
          <w:szCs w:val="24"/>
        </w:rPr>
        <w:t xml:space="preserve">-          из обучающихся разных классов в пределах одного уровня образования. </w:t>
      </w:r>
    </w:p>
    <w:p w14:paraId="193EEF3B" w14:textId="77777777" w:rsidR="001434F5" w:rsidRPr="000E42B3" w:rsidRDefault="001434F5" w:rsidP="001434F5">
      <w:pPr>
        <w:pStyle w:val="12"/>
        <w:shd w:val="clear" w:color="auto" w:fill="auto"/>
        <w:ind w:firstLine="426"/>
        <w:jc w:val="both"/>
        <w:rPr>
          <w:sz w:val="24"/>
          <w:szCs w:val="24"/>
        </w:rPr>
      </w:pPr>
      <w:r w:rsidRPr="002E015F">
        <w:rPr>
          <w:sz w:val="24"/>
          <w:szCs w:val="24"/>
        </w:rPr>
        <w:t xml:space="preserve">Комплектование групп проходит в соответствии с запросом участников образовательных </w:t>
      </w:r>
      <w:r w:rsidRPr="000E42B3">
        <w:rPr>
          <w:sz w:val="24"/>
          <w:szCs w:val="24"/>
        </w:rPr>
        <w:t>отношений на основании анкет родителей (законных представителей) обучающихся.</w:t>
      </w:r>
    </w:p>
    <w:p w14:paraId="5DD93D42" w14:textId="7CBEFC73" w:rsidR="00733545" w:rsidRPr="000E42B3" w:rsidRDefault="003C7E80" w:rsidP="003C7E80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0E42B3">
        <w:rPr>
          <w:rFonts w:ascii="Times New Roman" w:hAnsi="Times New Roman"/>
          <w:sz w:val="24"/>
          <w:szCs w:val="24"/>
          <w:lang w:eastAsia="en-US"/>
        </w:rPr>
        <w:t>Баскетбол, ДЮП (дружина юных пожарных), ЮИД (юные инспектора движения), Музейное дело, Театральная студия «ТеArt», Техническое черчение, «Золотые ножницы», Школа безопасности, Биолаборатория, Занимательная биология, Юный химик, Физика вокруг нас, Юный шахматист.</w:t>
      </w:r>
    </w:p>
    <w:p w14:paraId="6959E9A2" w14:textId="77777777" w:rsidR="003C7E80" w:rsidRPr="000E42B3" w:rsidRDefault="003C7E80" w:rsidP="007335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20FEDB5" w14:textId="77777777" w:rsidR="00733545" w:rsidRPr="000E42B3" w:rsidRDefault="00733545" w:rsidP="0073354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42B3">
        <w:rPr>
          <w:rFonts w:ascii="Times New Roman" w:eastAsia="Times New Roman" w:hAnsi="Times New Roman" w:cs="Times New Roman"/>
          <w:sz w:val="24"/>
          <w:szCs w:val="24"/>
        </w:rPr>
        <w:t>Дистанционное обучение</w:t>
      </w:r>
    </w:p>
    <w:p w14:paraId="681F25B3" w14:textId="77777777" w:rsidR="00733545" w:rsidRPr="000E42B3" w:rsidRDefault="00733545" w:rsidP="007335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62211" w14:textId="0A3E12E0" w:rsidR="00733545" w:rsidRPr="000E42B3" w:rsidRDefault="00733545" w:rsidP="007335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2B3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7058E2" w:rsidRPr="000E42B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E42B3">
        <w:rPr>
          <w:rFonts w:ascii="Times New Roman" w:eastAsia="Times New Roman" w:hAnsi="Times New Roman" w:cs="Times New Roman"/>
          <w:sz w:val="24"/>
          <w:szCs w:val="24"/>
        </w:rPr>
        <w:t xml:space="preserve"> году в </w:t>
      </w:r>
      <w:r w:rsidRPr="000E42B3">
        <w:rPr>
          <w:rFonts w:ascii="Times New Roman" w:hAnsi="Times New Roman" w:cs="Times New Roman"/>
          <w:sz w:val="24"/>
          <w:szCs w:val="24"/>
        </w:rPr>
        <w:t xml:space="preserve">МБОУ «СОШ № 6» </w:t>
      </w:r>
      <w:r w:rsidRPr="000E42B3">
        <w:rPr>
          <w:rFonts w:ascii="Times New Roman" w:eastAsia="Times New Roman" w:hAnsi="Times New Roman" w:cs="Times New Roman"/>
          <w:sz w:val="24"/>
          <w:szCs w:val="24"/>
        </w:rPr>
        <w:t xml:space="preserve">обучение в </w:t>
      </w:r>
      <w:r w:rsidR="009574B3" w:rsidRPr="000E42B3">
        <w:rPr>
          <w:rFonts w:ascii="Times New Roman" w:eastAsia="Times New Roman" w:hAnsi="Times New Roman" w:cs="Times New Roman"/>
          <w:sz w:val="24"/>
          <w:szCs w:val="24"/>
        </w:rPr>
        <w:t xml:space="preserve">течении года </w:t>
      </w:r>
      <w:r w:rsidR="00BB35FF" w:rsidRPr="000E42B3">
        <w:rPr>
          <w:rFonts w:ascii="Times New Roman" w:eastAsia="Times New Roman" w:hAnsi="Times New Roman" w:cs="Times New Roman"/>
          <w:sz w:val="24"/>
          <w:szCs w:val="24"/>
        </w:rPr>
        <w:t>велось</w:t>
      </w:r>
      <w:r w:rsidRPr="000E42B3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дистанционных образовательных технологий</w:t>
      </w:r>
      <w:r w:rsidR="00CE08F4" w:rsidRPr="000E4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2B3" w:rsidRPr="000E42B3">
        <w:rPr>
          <w:rFonts w:ascii="Times New Roman" w:hAnsi="Times New Roman" w:cs="Times New Roman"/>
          <w:sz w:val="24"/>
          <w:szCs w:val="24"/>
        </w:rPr>
        <w:t>в целях предупреждения распространения гриппа и ОРИ среди обучающихся и  сотрудников ОО</w:t>
      </w:r>
      <w:r w:rsidRPr="000E42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859814" w14:textId="77777777" w:rsidR="00733545" w:rsidRPr="000E42B3" w:rsidRDefault="00733545" w:rsidP="007335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28100E" w14:textId="34E20B31" w:rsidR="00733545" w:rsidRPr="000E42B3" w:rsidRDefault="00733545" w:rsidP="0073354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42B3">
        <w:rPr>
          <w:rFonts w:ascii="Times New Roman" w:eastAsia="Times New Roman" w:hAnsi="Times New Roman" w:cs="Times New Roman"/>
          <w:sz w:val="24"/>
          <w:szCs w:val="24"/>
        </w:rPr>
        <w:t>Профильное обучение</w:t>
      </w:r>
    </w:p>
    <w:p w14:paraId="5ED41E95" w14:textId="77777777" w:rsidR="00E07B68" w:rsidRPr="000E42B3" w:rsidRDefault="00E07B68" w:rsidP="0073354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FCCC4B" w14:textId="206A21FE" w:rsidR="00733545" w:rsidRPr="000E42B3" w:rsidRDefault="00733545" w:rsidP="007335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2B3">
        <w:rPr>
          <w:rFonts w:ascii="Times New Roman" w:hAnsi="Times New Roman" w:cs="Times New Roman"/>
          <w:sz w:val="24"/>
          <w:szCs w:val="24"/>
        </w:rPr>
        <w:t xml:space="preserve">В МБОУ «СОШ № </w:t>
      </w:r>
      <w:r w:rsidR="007058E2" w:rsidRPr="000E42B3">
        <w:rPr>
          <w:rFonts w:ascii="Times New Roman" w:hAnsi="Times New Roman" w:cs="Times New Roman"/>
          <w:sz w:val="24"/>
          <w:szCs w:val="24"/>
        </w:rPr>
        <w:t>6» осуществляется</w:t>
      </w:r>
      <w:r w:rsidRPr="000E42B3">
        <w:rPr>
          <w:rFonts w:ascii="Times New Roman" w:hAnsi="Times New Roman" w:cs="Times New Roman"/>
          <w:sz w:val="24"/>
          <w:szCs w:val="24"/>
        </w:rPr>
        <w:t xml:space="preserve"> профильное обучение</w:t>
      </w:r>
      <w:r w:rsidR="00E07B68" w:rsidRPr="000E42B3">
        <w:rPr>
          <w:rFonts w:ascii="Times New Roman" w:hAnsi="Times New Roman" w:cs="Times New Roman"/>
          <w:sz w:val="24"/>
          <w:szCs w:val="24"/>
        </w:rPr>
        <w:t xml:space="preserve"> в 10-11 классах. </w:t>
      </w:r>
    </w:p>
    <w:p w14:paraId="22A6CDF0" w14:textId="7F40B477" w:rsidR="00E07B68" w:rsidRPr="000E42B3" w:rsidRDefault="00E07B68" w:rsidP="007335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2B3">
        <w:rPr>
          <w:rFonts w:ascii="Times New Roman" w:hAnsi="Times New Roman" w:cs="Times New Roman"/>
          <w:sz w:val="24"/>
          <w:szCs w:val="24"/>
        </w:rPr>
        <w:t>Профиль обучения «Универсальный»</w:t>
      </w:r>
      <w:r w:rsidR="00996D88" w:rsidRPr="000E42B3">
        <w:rPr>
          <w:rFonts w:ascii="Times New Roman" w:hAnsi="Times New Roman" w:cs="Times New Roman"/>
          <w:sz w:val="24"/>
          <w:szCs w:val="24"/>
        </w:rPr>
        <w:t>.</w:t>
      </w:r>
    </w:p>
    <w:p w14:paraId="266F7BAA" w14:textId="70583502" w:rsidR="00996D88" w:rsidRPr="00996D88" w:rsidRDefault="00996D88" w:rsidP="007335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2B3">
        <w:rPr>
          <w:rFonts w:ascii="Times New Roman" w:hAnsi="Times New Roman" w:cs="Times New Roman"/>
          <w:sz w:val="24"/>
          <w:szCs w:val="24"/>
        </w:rPr>
        <w:t>Профильные предметы: биология, география, информатика.</w:t>
      </w:r>
    </w:p>
    <w:p w14:paraId="60957352" w14:textId="77777777" w:rsidR="00E07B68" w:rsidRPr="002E015F" w:rsidRDefault="00E07B68" w:rsidP="007335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967464B" w14:textId="77777777" w:rsidR="00733545" w:rsidRPr="002E015F" w:rsidRDefault="00733545" w:rsidP="007335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Основные направления воспитательной деятельности</w:t>
      </w:r>
    </w:p>
    <w:p w14:paraId="0E4AEC2A" w14:textId="77777777" w:rsidR="001434F5" w:rsidRPr="002E015F" w:rsidRDefault="001434F5" w:rsidP="001434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МБОУ «СОШ № 6» осуществляет воспитательную деятельность на основании воспитательной системы.</w:t>
      </w:r>
    </w:p>
    <w:p w14:paraId="6B52B184" w14:textId="77777777" w:rsidR="001434F5" w:rsidRPr="002E015F" w:rsidRDefault="001434F5" w:rsidP="001434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Направления воспитательной деятельности:</w:t>
      </w:r>
    </w:p>
    <w:p w14:paraId="5E70FFE0" w14:textId="77777777" w:rsidR="001434F5" w:rsidRPr="002E015F" w:rsidRDefault="001434F5" w:rsidP="001434F5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15F">
        <w:rPr>
          <w:rFonts w:ascii="Times New Roman" w:hAnsi="Times New Roman" w:cs="Times New Roman"/>
          <w:bCs/>
          <w:sz w:val="24"/>
          <w:szCs w:val="24"/>
        </w:rPr>
        <w:t>гражданское воспитание;</w:t>
      </w:r>
    </w:p>
    <w:p w14:paraId="30151602" w14:textId="77777777" w:rsidR="001434F5" w:rsidRPr="002E015F" w:rsidRDefault="001434F5" w:rsidP="001434F5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патриотическое воспитание;</w:t>
      </w:r>
    </w:p>
    <w:p w14:paraId="33FA1834" w14:textId="77777777" w:rsidR="001434F5" w:rsidRPr="002E015F" w:rsidRDefault="001434F5" w:rsidP="001434F5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духовно-нравственное воспитание;</w:t>
      </w:r>
    </w:p>
    <w:p w14:paraId="1C7F55B0" w14:textId="77777777" w:rsidR="001434F5" w:rsidRPr="002E015F" w:rsidRDefault="001434F5" w:rsidP="001434F5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lastRenderedPageBreak/>
        <w:t>эстетическое воспитание;</w:t>
      </w:r>
    </w:p>
    <w:p w14:paraId="5C070FC3" w14:textId="77777777" w:rsidR="001434F5" w:rsidRPr="002E015F" w:rsidRDefault="001434F5" w:rsidP="001434F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15F">
        <w:rPr>
          <w:rFonts w:ascii="Times New Roman" w:hAnsi="Times New Roman" w:cs="Times New Roman"/>
          <w:bCs/>
          <w:sz w:val="24"/>
          <w:szCs w:val="24"/>
        </w:rPr>
        <w:t>физическое воспитание, формирование культуры здорового образа жизни и эмоционального благополучия;</w:t>
      </w:r>
    </w:p>
    <w:p w14:paraId="15F488FB" w14:textId="77777777" w:rsidR="001434F5" w:rsidRPr="002E015F" w:rsidRDefault="001434F5" w:rsidP="001434F5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трудовое воспитание;</w:t>
      </w:r>
    </w:p>
    <w:p w14:paraId="6137B031" w14:textId="77777777" w:rsidR="001434F5" w:rsidRPr="002E015F" w:rsidRDefault="001434F5" w:rsidP="001434F5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bCs/>
          <w:sz w:val="24"/>
          <w:szCs w:val="24"/>
        </w:rPr>
        <w:t>экологическое воспитание</w:t>
      </w:r>
      <w:r w:rsidRPr="002E015F">
        <w:rPr>
          <w:rFonts w:ascii="Times New Roman" w:hAnsi="Times New Roman" w:cs="Times New Roman"/>
          <w:sz w:val="24"/>
          <w:szCs w:val="24"/>
        </w:rPr>
        <w:t>;</w:t>
      </w:r>
    </w:p>
    <w:p w14:paraId="306F2BAE" w14:textId="77777777" w:rsidR="001434F5" w:rsidRPr="002E015F" w:rsidRDefault="001434F5" w:rsidP="001434F5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ценности научного познания.</w:t>
      </w:r>
    </w:p>
    <w:p w14:paraId="33EB90EC" w14:textId="77777777" w:rsidR="001434F5" w:rsidRPr="002E015F" w:rsidRDefault="001434F5" w:rsidP="001434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Дополнительные образовательные услуги для  обучающихся ОУ оказываются на бесплатной основе в форме кружков по дополнительным общеобразовательным общеразвивающим программам.</w:t>
      </w:r>
    </w:p>
    <w:p w14:paraId="6F2377FC" w14:textId="6622C83F" w:rsidR="001434F5" w:rsidRPr="002E015F" w:rsidRDefault="001434F5" w:rsidP="001434F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Внеурочная занятость обучающихся в 202</w:t>
      </w:r>
      <w:r w:rsidR="004E4588">
        <w:rPr>
          <w:rFonts w:ascii="Times New Roman" w:hAnsi="Times New Roman" w:cs="Times New Roman"/>
          <w:sz w:val="24"/>
          <w:szCs w:val="24"/>
        </w:rPr>
        <w:t>4</w:t>
      </w:r>
      <w:r w:rsidRPr="002E015F">
        <w:rPr>
          <w:rFonts w:ascii="Times New Roman" w:hAnsi="Times New Roman" w:cs="Times New Roman"/>
          <w:sz w:val="24"/>
          <w:szCs w:val="24"/>
        </w:rPr>
        <w:t>-202</w:t>
      </w:r>
      <w:r w:rsidR="004E4588">
        <w:rPr>
          <w:rFonts w:ascii="Times New Roman" w:hAnsi="Times New Roman" w:cs="Times New Roman"/>
          <w:sz w:val="24"/>
          <w:szCs w:val="24"/>
        </w:rPr>
        <w:t>5</w:t>
      </w:r>
      <w:r w:rsidRPr="002E015F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3EBEFEF9" w14:textId="77777777" w:rsidR="001434F5" w:rsidRPr="002E015F" w:rsidRDefault="001434F5" w:rsidP="001434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следующим направлениям:</w:t>
      </w:r>
    </w:p>
    <w:p w14:paraId="40487D2F" w14:textId="77777777" w:rsidR="001434F5" w:rsidRPr="002E015F" w:rsidRDefault="001434F5" w:rsidP="001434F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Спортивно-оздоровительное</w:t>
      </w:r>
      <w:r w:rsidRPr="002E015F">
        <w:rPr>
          <w:rFonts w:ascii="Times New Roman" w:hAnsi="Times New Roman" w:cs="Times New Roman"/>
          <w:sz w:val="24"/>
          <w:szCs w:val="24"/>
        </w:rPr>
        <w:t xml:space="preserve"> направление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</w:t>
      </w:r>
    </w:p>
    <w:p w14:paraId="37F74F0A" w14:textId="77777777" w:rsidR="001434F5" w:rsidRPr="002E015F" w:rsidRDefault="001434F5" w:rsidP="001434F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</w:t>
      </w:r>
      <w:r w:rsidRPr="002E015F">
        <w:rPr>
          <w:rFonts w:ascii="Times New Roman" w:hAnsi="Times New Roman" w:cs="Times New Roman"/>
          <w:sz w:val="24"/>
          <w:szCs w:val="24"/>
        </w:rPr>
        <w:t xml:space="preserve"> направление 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</w:t>
      </w:r>
    </w:p>
    <w:p w14:paraId="259FF9BE" w14:textId="77777777" w:rsidR="001434F5" w:rsidRPr="002E015F" w:rsidRDefault="001434F5" w:rsidP="001434F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b/>
          <w:bCs/>
          <w:sz w:val="24"/>
          <w:szCs w:val="24"/>
        </w:rPr>
        <w:t>Социальное</w:t>
      </w:r>
      <w:r w:rsidRPr="002E015F">
        <w:rPr>
          <w:rFonts w:ascii="Times New Roman" w:hAnsi="Times New Roman" w:cs="Times New Roman"/>
          <w:sz w:val="24"/>
          <w:szCs w:val="24"/>
        </w:rPr>
        <w:t xml:space="preserve"> направление помогает детям освоить разнообразные способы деятельности: 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14:paraId="053CAFF7" w14:textId="77777777" w:rsidR="001434F5" w:rsidRPr="002E015F" w:rsidRDefault="001434F5" w:rsidP="001434F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r w:rsidRPr="002E015F">
        <w:rPr>
          <w:rFonts w:ascii="Times New Roman" w:hAnsi="Times New Roman" w:cs="Times New Roman"/>
          <w:sz w:val="24"/>
          <w:szCs w:val="24"/>
        </w:rPr>
        <w:t xml:space="preserve"> направление 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</w:t>
      </w:r>
    </w:p>
    <w:p w14:paraId="04374437" w14:textId="77777777" w:rsidR="001434F5" w:rsidRPr="002E015F" w:rsidRDefault="001434F5" w:rsidP="001434F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b/>
          <w:bCs/>
          <w:sz w:val="24"/>
          <w:szCs w:val="24"/>
        </w:rPr>
        <w:t>Общекультурное</w:t>
      </w:r>
      <w:r w:rsidRPr="002E015F">
        <w:rPr>
          <w:rFonts w:ascii="Times New Roman" w:hAnsi="Times New Roman" w:cs="Times New Roman"/>
          <w:sz w:val="24"/>
          <w:szCs w:val="24"/>
        </w:rPr>
        <w:t xml:space="preserve"> направление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14:paraId="5740AF45" w14:textId="77777777" w:rsidR="001434F5" w:rsidRPr="002E015F" w:rsidRDefault="001434F5" w:rsidP="0014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Внеурочная деятельность организуется через следующие формы:</w:t>
      </w:r>
    </w:p>
    <w:p w14:paraId="6790DA3B" w14:textId="77777777" w:rsidR="001434F5" w:rsidRPr="002E015F" w:rsidRDefault="001434F5" w:rsidP="0014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1. Экскурсии;</w:t>
      </w:r>
    </w:p>
    <w:p w14:paraId="3B11066A" w14:textId="77777777" w:rsidR="001434F5" w:rsidRPr="002E015F" w:rsidRDefault="001434F5" w:rsidP="001434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2. Кружки;</w:t>
      </w:r>
    </w:p>
    <w:p w14:paraId="172FE973" w14:textId="77777777" w:rsidR="001434F5" w:rsidRPr="002E015F" w:rsidRDefault="001434F5" w:rsidP="001434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3. Секции;</w:t>
      </w:r>
    </w:p>
    <w:p w14:paraId="241BAB8F" w14:textId="77777777" w:rsidR="001434F5" w:rsidRPr="002E015F" w:rsidRDefault="001434F5" w:rsidP="001434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4. Конференции;</w:t>
      </w:r>
    </w:p>
    <w:p w14:paraId="54914B10" w14:textId="77777777" w:rsidR="001434F5" w:rsidRPr="002E015F" w:rsidRDefault="001434F5" w:rsidP="001434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5. Ученическое научное общество;</w:t>
      </w:r>
    </w:p>
    <w:p w14:paraId="64F994E7" w14:textId="77777777" w:rsidR="001434F5" w:rsidRPr="002E015F" w:rsidRDefault="001434F5" w:rsidP="001434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6. Олимпиады;</w:t>
      </w:r>
    </w:p>
    <w:p w14:paraId="55D257EE" w14:textId="77777777" w:rsidR="001434F5" w:rsidRPr="002E015F" w:rsidRDefault="001434F5" w:rsidP="001434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7. Соревнования;</w:t>
      </w:r>
    </w:p>
    <w:p w14:paraId="01842287" w14:textId="77777777" w:rsidR="001434F5" w:rsidRPr="002E015F" w:rsidRDefault="001434F5" w:rsidP="001434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8. Конкурсы;</w:t>
      </w:r>
    </w:p>
    <w:p w14:paraId="452D3915" w14:textId="77777777" w:rsidR="001434F5" w:rsidRPr="002E015F" w:rsidRDefault="001434F5" w:rsidP="001434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9. Фестивали;</w:t>
      </w:r>
    </w:p>
    <w:p w14:paraId="72F3C2A1" w14:textId="77777777" w:rsidR="001434F5" w:rsidRPr="002E015F" w:rsidRDefault="001434F5" w:rsidP="001434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10. Поисковые и научные исследования;</w:t>
      </w:r>
    </w:p>
    <w:p w14:paraId="0C7E844A" w14:textId="77777777" w:rsidR="001434F5" w:rsidRPr="002E015F" w:rsidRDefault="001434F5" w:rsidP="001434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11. Общественно-полезные практики;</w:t>
      </w:r>
    </w:p>
    <w:p w14:paraId="6CA5D0A3" w14:textId="77777777" w:rsidR="001434F5" w:rsidRPr="002E015F" w:rsidRDefault="001434F5" w:rsidP="001434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12. Написание и защита проектов.</w:t>
      </w:r>
    </w:p>
    <w:p w14:paraId="3042018A" w14:textId="77777777" w:rsidR="001434F5" w:rsidRPr="002E015F" w:rsidRDefault="001434F5" w:rsidP="0014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Для реализации внеурочной деятельности в школе организована оптимизационная модель внеурочной деятельности. 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педагог-организатор, социальный педагог, педагог-психолог, учителя по предметам).</w:t>
      </w:r>
    </w:p>
    <w:p w14:paraId="6F41DC94" w14:textId="77777777" w:rsidR="001434F5" w:rsidRPr="002E015F" w:rsidRDefault="001434F5" w:rsidP="000E42B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Координирующую роль выполняет, классный руководитель, который в соответствии со</w:t>
      </w:r>
    </w:p>
    <w:p w14:paraId="4CB8049D" w14:textId="77777777" w:rsidR="001434F5" w:rsidRPr="002E015F" w:rsidRDefault="001434F5" w:rsidP="000E42B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своими функциями и задачами:</w:t>
      </w:r>
    </w:p>
    <w:p w14:paraId="4A95D5C6" w14:textId="77777777" w:rsidR="001434F5" w:rsidRPr="002E015F" w:rsidRDefault="001434F5" w:rsidP="000E42B3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взаимодействует с педагогическими работниками, а также учебно- вспомогательным персоналом общеобразовательного учреждения;</w:t>
      </w:r>
    </w:p>
    <w:p w14:paraId="7136E57E" w14:textId="77777777" w:rsidR="001434F5" w:rsidRPr="002E015F" w:rsidRDefault="001434F5" w:rsidP="000E42B3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организует в классе образовательный процесс, оптимальный для развитии положительного потенциала личности обучающихся в рамках деятельности общешкольного коллектива;</w:t>
      </w:r>
    </w:p>
    <w:p w14:paraId="620F076F" w14:textId="77777777" w:rsidR="001434F5" w:rsidRPr="002E015F" w:rsidRDefault="001434F5" w:rsidP="000E42B3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lastRenderedPageBreak/>
        <w:t xml:space="preserve"> 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14:paraId="759D267B" w14:textId="77777777" w:rsidR="001434F5" w:rsidRPr="002E015F" w:rsidRDefault="001434F5" w:rsidP="000E42B3">
      <w:pPr>
        <w:numPr>
          <w:ilvl w:val="0"/>
          <w:numId w:val="18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организует социально значимую, творческую деятельность обучающихся;</w:t>
      </w:r>
    </w:p>
    <w:p w14:paraId="28DA31E0" w14:textId="77777777" w:rsidR="001434F5" w:rsidRPr="002E015F" w:rsidRDefault="001434F5" w:rsidP="000E42B3">
      <w:pPr>
        <w:numPr>
          <w:ilvl w:val="0"/>
          <w:numId w:val="18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ведет учет посещаемости занятий внеурочной деятельности.</w:t>
      </w:r>
    </w:p>
    <w:p w14:paraId="55B81526" w14:textId="77777777" w:rsidR="001434F5" w:rsidRPr="002E015F" w:rsidRDefault="001434F5" w:rsidP="000E42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Преимущества оптимизационной модели состоят в минимизации финансовых расходов на внеурочную деятельность, создании единого образовательного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14:paraId="1210242E" w14:textId="77777777" w:rsidR="001434F5" w:rsidRPr="002E015F" w:rsidRDefault="001434F5" w:rsidP="0014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</w:t>
      </w:r>
    </w:p>
    <w:p w14:paraId="1048B63B" w14:textId="38FE9925" w:rsidR="001434F5" w:rsidRPr="002E015F" w:rsidRDefault="001434F5" w:rsidP="001434F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МБОУ</w:t>
      </w:r>
      <w:r w:rsidR="009023F2" w:rsidRPr="009023F2">
        <w:rPr>
          <w:rFonts w:ascii="Times New Roman" w:hAnsi="Times New Roman" w:cs="Times New Roman"/>
          <w:sz w:val="24"/>
          <w:szCs w:val="24"/>
        </w:rPr>
        <w:t xml:space="preserve"> </w:t>
      </w:r>
      <w:r w:rsidRPr="002E015F">
        <w:rPr>
          <w:rFonts w:ascii="Times New Roman" w:hAnsi="Times New Roman" w:cs="Times New Roman"/>
          <w:sz w:val="24"/>
          <w:szCs w:val="24"/>
        </w:rPr>
        <w:t>«СОШ № 6».</w:t>
      </w:r>
    </w:p>
    <w:p w14:paraId="5083ADC7" w14:textId="3EA4F3FD" w:rsidR="001434F5" w:rsidRPr="002E015F" w:rsidRDefault="001434F5" w:rsidP="001434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Режим внеурочной деятельности</w:t>
      </w:r>
    </w:p>
    <w:p w14:paraId="66AE9BE8" w14:textId="1A460359" w:rsidR="001434F5" w:rsidRPr="002E015F" w:rsidRDefault="001434F5" w:rsidP="0014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В 202</w:t>
      </w:r>
      <w:r w:rsidR="004E4588">
        <w:rPr>
          <w:rFonts w:ascii="Times New Roman" w:hAnsi="Times New Roman" w:cs="Times New Roman"/>
          <w:sz w:val="24"/>
          <w:szCs w:val="24"/>
        </w:rPr>
        <w:t>4</w:t>
      </w:r>
      <w:r w:rsidRPr="002E015F">
        <w:rPr>
          <w:rFonts w:ascii="Times New Roman" w:hAnsi="Times New Roman" w:cs="Times New Roman"/>
          <w:sz w:val="24"/>
          <w:szCs w:val="24"/>
        </w:rPr>
        <w:t>-202</w:t>
      </w:r>
      <w:r w:rsidR="004E4588">
        <w:rPr>
          <w:rFonts w:ascii="Times New Roman" w:hAnsi="Times New Roman" w:cs="Times New Roman"/>
          <w:sz w:val="24"/>
          <w:szCs w:val="24"/>
        </w:rPr>
        <w:t>5</w:t>
      </w:r>
      <w:r w:rsidRPr="002E015F">
        <w:rPr>
          <w:rFonts w:ascii="Times New Roman" w:hAnsi="Times New Roman" w:cs="Times New Roman"/>
          <w:sz w:val="24"/>
          <w:szCs w:val="24"/>
        </w:rPr>
        <w:t xml:space="preserve"> учебном году внеурочная деятельность реализуется в 1-4, 5-9, 10</w:t>
      </w:r>
      <w:r w:rsidR="009023F2" w:rsidRPr="009023F2">
        <w:rPr>
          <w:rFonts w:ascii="Times New Roman" w:hAnsi="Times New Roman" w:cs="Times New Roman"/>
          <w:sz w:val="24"/>
          <w:szCs w:val="24"/>
        </w:rPr>
        <w:t>-11</w:t>
      </w:r>
      <w:r w:rsidRPr="002E015F">
        <w:rPr>
          <w:rFonts w:ascii="Times New Roman" w:hAnsi="Times New Roman" w:cs="Times New Roman"/>
          <w:sz w:val="24"/>
          <w:szCs w:val="24"/>
        </w:rPr>
        <w:t xml:space="preserve"> классах в соответствие с</w:t>
      </w:r>
      <w:r w:rsidR="000E42B3">
        <w:rPr>
          <w:rFonts w:ascii="Times New Roman" w:hAnsi="Times New Roman" w:cs="Times New Roman"/>
          <w:sz w:val="24"/>
          <w:szCs w:val="24"/>
        </w:rPr>
        <w:t xml:space="preserve"> требованиями обновленного ФГОС</w:t>
      </w:r>
      <w:r w:rsidRPr="002E015F">
        <w:rPr>
          <w:rFonts w:ascii="Times New Roman" w:hAnsi="Times New Roman" w:cs="Times New Roman"/>
          <w:sz w:val="24"/>
          <w:szCs w:val="24"/>
        </w:rPr>
        <w:t>.</w:t>
      </w:r>
    </w:p>
    <w:p w14:paraId="53A013B5" w14:textId="77777777" w:rsidR="001434F5" w:rsidRPr="002E015F" w:rsidRDefault="001434F5" w:rsidP="0014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 не менее 30 минут. Продолжительность занятий внеурочной деятельности зависит от возраста и вида деятельности, должна составлять 40 минут, но не более полутора часов в день. (СанПиН 2.4.2.3648-20). Перерыв между занятиями внеурочной деятельности 10 минут. Домашние задания не предусмотрены.</w:t>
      </w:r>
    </w:p>
    <w:p w14:paraId="3F20ED55" w14:textId="77777777" w:rsidR="001434F5" w:rsidRPr="002E015F" w:rsidRDefault="001434F5" w:rsidP="001434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Занятия внеурочной деятельности проводятся в школе в течение учебного дня с группой обучающихся, сформированной на базе класса или параллели с учетом интересов детей, выбора родителей по отдельному расписанию. Обучающиеся в группах имеют возможность заниматься видами деятельности по интересам. Реализация часов внеурочной деятельности осуществляется за счет оптимизации внутренних ресурсов учреждения или за счет бюджетного финансирования и привлечения дополнительного образования, а также деятельность классного руководителя, педагога-организатора, педагогов школы, педагогов дополнительного образования, педагога-психолога, библиотекаря.</w:t>
      </w:r>
    </w:p>
    <w:p w14:paraId="6D3DA2E7" w14:textId="77777777" w:rsidR="001434F5" w:rsidRPr="002E015F" w:rsidRDefault="001434F5" w:rsidP="001434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</w:p>
    <w:p w14:paraId="709F6DA1" w14:textId="77777777" w:rsidR="001434F5" w:rsidRPr="002E015F" w:rsidRDefault="001434F5" w:rsidP="001434F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Расписание внеурочных занятий составляется отдельно от расписания уроков.</w:t>
      </w:r>
    </w:p>
    <w:p w14:paraId="2F3DA11E" w14:textId="3E2A893E" w:rsidR="001434F5" w:rsidRPr="002E015F" w:rsidRDefault="001434F5" w:rsidP="001434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 В соответствии с тре</w:t>
      </w:r>
      <w:r w:rsidR="009023F2">
        <w:rPr>
          <w:rFonts w:ascii="Times New Roman" w:hAnsi="Times New Roman" w:cs="Times New Roman"/>
          <w:sz w:val="24"/>
          <w:szCs w:val="24"/>
        </w:rPr>
        <w:t>бованиями обновленных ФГОС НОО,</w:t>
      </w:r>
      <w:r w:rsidRPr="002E015F">
        <w:rPr>
          <w:rFonts w:ascii="Times New Roman" w:hAnsi="Times New Roman" w:cs="Times New Roman"/>
          <w:sz w:val="24"/>
          <w:szCs w:val="24"/>
        </w:rPr>
        <w:t xml:space="preserve"> ООО </w:t>
      </w:r>
      <w:r w:rsidR="009023F2">
        <w:rPr>
          <w:rFonts w:ascii="Times New Roman" w:hAnsi="Times New Roman" w:cs="Times New Roman"/>
          <w:sz w:val="24"/>
          <w:szCs w:val="24"/>
        </w:rPr>
        <w:t xml:space="preserve">и СОО </w:t>
      </w:r>
      <w:r w:rsidRPr="002E015F">
        <w:rPr>
          <w:rFonts w:ascii="Times New Roman" w:hAnsi="Times New Roman" w:cs="Times New Roman"/>
          <w:sz w:val="24"/>
          <w:szCs w:val="24"/>
        </w:rPr>
        <w:t>образовательная организация обеспечивает проведение до 10 часов еженедельных занятий внеурочной деятельностью (до 1230 на уровне начального общего образования, до 1750 на уровне основного общего образования). Промежуточная аттестация в рамках внеурочной деятельности не проводится.</w:t>
      </w:r>
    </w:p>
    <w:p w14:paraId="6A5AB777" w14:textId="77777777" w:rsidR="001434F5" w:rsidRPr="002E015F" w:rsidRDefault="001434F5" w:rsidP="001434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Отличительные особенности программы</w:t>
      </w:r>
    </w:p>
    <w:p w14:paraId="353D3995" w14:textId="77777777" w:rsidR="001434F5" w:rsidRPr="002E015F" w:rsidRDefault="001434F5" w:rsidP="0014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С целью обеспечения преемственности содержания образовательных программ начального общего, основного общего и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14:paraId="33477E60" w14:textId="142202E9" w:rsidR="001434F5" w:rsidRPr="002E015F" w:rsidRDefault="001434F5" w:rsidP="0014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1 час в неделю – на информационно-просветительские занятия патриотической, нравственной</w:t>
      </w:r>
      <w:r w:rsidR="004E4588">
        <w:rPr>
          <w:rFonts w:ascii="Times New Roman" w:hAnsi="Times New Roman" w:cs="Times New Roman"/>
          <w:sz w:val="24"/>
          <w:szCs w:val="24"/>
        </w:rPr>
        <w:t xml:space="preserve"> </w:t>
      </w:r>
      <w:r w:rsidRPr="002E015F">
        <w:rPr>
          <w:rFonts w:ascii="Times New Roman" w:hAnsi="Times New Roman" w:cs="Times New Roman"/>
          <w:sz w:val="24"/>
          <w:szCs w:val="24"/>
        </w:rPr>
        <w:t>и экологической направленности «Разговоры о важном» (понедельник, первый урок);</w:t>
      </w:r>
    </w:p>
    <w:p w14:paraId="58C7F7EC" w14:textId="77777777" w:rsidR="001434F5" w:rsidRPr="002E015F" w:rsidRDefault="001434F5" w:rsidP="0014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1 час в неделю – на занятия по формированию функциональной грамотности обучающихся (в том числе финансовой грамотности);</w:t>
      </w:r>
    </w:p>
    <w:p w14:paraId="0A7F0AC7" w14:textId="77777777" w:rsidR="001434F5" w:rsidRPr="002E015F" w:rsidRDefault="001434F5" w:rsidP="0014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1 час в неделю – на занятия, направленные на удовлетворение профориентационных интересов и потребностей обучающихся «Россия мои горизонты» в 6-10 классах (в том числе основы предпринимательства).</w:t>
      </w:r>
    </w:p>
    <w:p w14:paraId="46CD394D" w14:textId="77777777" w:rsidR="001434F5" w:rsidRPr="002E015F" w:rsidRDefault="001434F5" w:rsidP="0014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Кроме того, в вариативную часть плана внеурочной деятельности включены:</w:t>
      </w:r>
    </w:p>
    <w:p w14:paraId="4A1C23FA" w14:textId="77777777" w:rsidR="001434F5" w:rsidRPr="002E015F" w:rsidRDefault="001434F5" w:rsidP="0014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lastRenderedPageBreak/>
        <w:t>- занятия, связанные с реализацией особых интеллектуальных и социокультурных потребностей обучающихся:</w:t>
      </w:r>
    </w:p>
    <w:p w14:paraId="349D01F7" w14:textId="77777777" w:rsidR="001434F5" w:rsidRPr="002E015F" w:rsidRDefault="001434F5" w:rsidP="0014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-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14:paraId="066139E6" w14:textId="77777777" w:rsidR="001434F5" w:rsidRPr="002E015F" w:rsidRDefault="001434F5" w:rsidP="0014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-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14:paraId="5AF6E5E0" w14:textId="77777777" w:rsidR="001434F5" w:rsidRPr="002E015F" w:rsidRDefault="001434F5" w:rsidP="001434F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7609"/>
      </w:tblGrid>
      <w:tr w:rsidR="001434F5" w:rsidRPr="000E42B3" w14:paraId="02060C2A" w14:textId="77777777" w:rsidTr="001434F5">
        <w:tc>
          <w:tcPr>
            <w:tcW w:w="1719" w:type="dxa"/>
          </w:tcPr>
          <w:p w14:paraId="4CDD9A7D" w14:textId="77777777" w:rsidR="001434F5" w:rsidRPr="000E42B3" w:rsidRDefault="001434F5" w:rsidP="0014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062" w:type="dxa"/>
          </w:tcPr>
          <w:p w14:paraId="03DE4B94" w14:textId="00DFEF5C" w:rsidR="001434F5" w:rsidRPr="000E42B3" w:rsidRDefault="002D654A" w:rsidP="0014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«Школа креативного мышления»,</w:t>
            </w: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0E4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«Моя малая Родина», «Подготовка к ВПР в начальной школе»,</w:t>
            </w: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важном»,</w:t>
            </w:r>
            <w:r w:rsidRPr="000E42B3">
              <w:rPr>
                <w:rFonts w:ascii="Times New Roman" w:hAnsi="Times New Roman" w:cs="Times New Roman"/>
              </w:rPr>
              <w:t xml:space="preserve"> </w:t>
            </w: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«В здоровом теле здоровый дух»,</w:t>
            </w:r>
            <w:r w:rsidRPr="000E42B3">
              <w:rPr>
                <w:rFonts w:ascii="Times New Roman" w:hAnsi="Times New Roman" w:cs="Times New Roman"/>
              </w:rPr>
              <w:t xml:space="preserve"> </w:t>
            </w: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грамотность, «Умелые ручки», Движение есть жизнь, «Тропинка в профессию», Практическая экология, Учи.ру, Подготовка к ВПР, «Школа креативного мышления», </w:t>
            </w:r>
            <w:r w:rsidR="0005473E" w:rsidRPr="000E42B3">
              <w:rPr>
                <w:rFonts w:ascii="Times New Roman" w:hAnsi="Times New Roman"/>
                <w:sz w:val="24"/>
                <w:szCs w:val="24"/>
              </w:rPr>
              <w:t>«Россия мои горизонты», «Английский на отлично», Математика для всех, «Основы функциональной грамотности по русскому языку», «Основы функциональной грамотности в рамках подготовки к ГИА-9», «Основы функциональной грамотности в рамках подготовки к ОГЭ по русскому языку», «Подготовка к ГИА по географии», «Подготовка к ГИА по обществознанию», «Путешествие с английским»</w:t>
            </w:r>
          </w:p>
        </w:tc>
      </w:tr>
      <w:tr w:rsidR="001434F5" w:rsidRPr="000E42B3" w14:paraId="481E94B9" w14:textId="77777777" w:rsidTr="001434F5">
        <w:tc>
          <w:tcPr>
            <w:tcW w:w="1719" w:type="dxa"/>
          </w:tcPr>
          <w:p w14:paraId="3D0D5EDB" w14:textId="77777777" w:rsidR="001434F5" w:rsidRPr="000E42B3" w:rsidRDefault="001434F5" w:rsidP="0014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8062" w:type="dxa"/>
          </w:tcPr>
          <w:p w14:paraId="44FCC8DC" w14:textId="77777777" w:rsidR="001434F5" w:rsidRPr="000E42B3" w:rsidRDefault="001434F5" w:rsidP="0014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НОУ</w:t>
            </w:r>
          </w:p>
          <w:p w14:paraId="30B26D79" w14:textId="77777777" w:rsidR="001434F5" w:rsidRPr="000E42B3" w:rsidRDefault="001434F5" w:rsidP="0014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F5" w:rsidRPr="000E42B3" w14:paraId="680905E0" w14:textId="77777777" w:rsidTr="001434F5">
        <w:tc>
          <w:tcPr>
            <w:tcW w:w="1719" w:type="dxa"/>
          </w:tcPr>
          <w:p w14:paraId="583C47E9" w14:textId="77777777" w:rsidR="001434F5" w:rsidRPr="000E42B3" w:rsidRDefault="001434F5" w:rsidP="0014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14:paraId="1B9F9328" w14:textId="77777777" w:rsidR="001434F5" w:rsidRPr="000E42B3" w:rsidRDefault="001434F5" w:rsidP="0014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(дополнительное образование)</w:t>
            </w:r>
          </w:p>
        </w:tc>
        <w:tc>
          <w:tcPr>
            <w:tcW w:w="8062" w:type="dxa"/>
          </w:tcPr>
          <w:p w14:paraId="53DD3362" w14:textId="1C8546DC" w:rsidR="001434F5" w:rsidRPr="000E42B3" w:rsidRDefault="0005473E" w:rsidP="00143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2B3">
              <w:rPr>
                <w:rFonts w:ascii="Times New Roman" w:hAnsi="Times New Roman"/>
                <w:sz w:val="24"/>
                <w:szCs w:val="24"/>
                <w:lang w:eastAsia="en-US"/>
              </w:rPr>
              <w:t>Баскетбол, ДЮП (дружина юных пожарных), ЮИД (юные инспектора движения), Музейное дело, Театральная студия «ТеArt», Техническое черчение, «Золотые ножницы», Школа безопасности, Биолаборатория, Занимательная биология, Юный химик, Физика вокруг нас, Юный шахматист.</w:t>
            </w:r>
          </w:p>
        </w:tc>
      </w:tr>
      <w:tr w:rsidR="001434F5" w:rsidRPr="000E42B3" w14:paraId="7B4DA937" w14:textId="77777777" w:rsidTr="001434F5">
        <w:tc>
          <w:tcPr>
            <w:tcW w:w="1719" w:type="dxa"/>
          </w:tcPr>
          <w:p w14:paraId="3D3342F5" w14:textId="77777777" w:rsidR="001434F5" w:rsidRPr="000E42B3" w:rsidRDefault="001434F5" w:rsidP="0014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Спортивные кружки</w:t>
            </w:r>
          </w:p>
        </w:tc>
        <w:tc>
          <w:tcPr>
            <w:tcW w:w="8062" w:type="dxa"/>
          </w:tcPr>
          <w:p w14:paraId="729C9003" w14:textId="77777777" w:rsidR="001434F5" w:rsidRPr="000E42B3" w:rsidRDefault="001434F5" w:rsidP="0014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1434F5" w:rsidRPr="000E42B3" w14:paraId="10CD9E1C" w14:textId="77777777" w:rsidTr="001434F5">
        <w:tc>
          <w:tcPr>
            <w:tcW w:w="1719" w:type="dxa"/>
          </w:tcPr>
          <w:p w14:paraId="6D6192FF" w14:textId="77777777" w:rsidR="001434F5" w:rsidRPr="000E42B3" w:rsidRDefault="001434F5" w:rsidP="0014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Внеклассные мероприятия </w:t>
            </w:r>
          </w:p>
          <w:p w14:paraId="53512FC1" w14:textId="77777777" w:rsidR="001434F5" w:rsidRPr="000E42B3" w:rsidRDefault="001434F5" w:rsidP="0014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(по направлениям)</w:t>
            </w:r>
          </w:p>
        </w:tc>
        <w:tc>
          <w:tcPr>
            <w:tcW w:w="8062" w:type="dxa"/>
          </w:tcPr>
          <w:p w14:paraId="6CA1E756" w14:textId="77777777" w:rsidR="001434F5" w:rsidRPr="000E42B3" w:rsidRDefault="001434F5" w:rsidP="001434F5">
            <w:pPr>
              <w:numPr>
                <w:ilvl w:val="0"/>
                <w:numId w:val="7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воспитание;</w:t>
            </w:r>
          </w:p>
          <w:p w14:paraId="1A34C17C" w14:textId="77777777" w:rsidR="001434F5" w:rsidRPr="000E42B3" w:rsidRDefault="001434F5" w:rsidP="001434F5">
            <w:pPr>
              <w:numPr>
                <w:ilvl w:val="0"/>
                <w:numId w:val="7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воспитание;</w:t>
            </w:r>
          </w:p>
          <w:p w14:paraId="74EF739B" w14:textId="77777777" w:rsidR="001434F5" w:rsidRPr="000E42B3" w:rsidRDefault="001434F5" w:rsidP="001434F5">
            <w:pPr>
              <w:numPr>
                <w:ilvl w:val="0"/>
                <w:numId w:val="7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воспитание;</w:t>
            </w:r>
          </w:p>
          <w:p w14:paraId="2132FF0A" w14:textId="77777777" w:rsidR="001434F5" w:rsidRPr="000E42B3" w:rsidRDefault="001434F5" w:rsidP="001434F5">
            <w:pPr>
              <w:numPr>
                <w:ilvl w:val="0"/>
                <w:numId w:val="7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воспитание;</w:t>
            </w:r>
          </w:p>
          <w:p w14:paraId="3C6EF4AE" w14:textId="77777777" w:rsidR="001434F5" w:rsidRPr="000E42B3" w:rsidRDefault="001434F5" w:rsidP="001434F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благополучия;</w:t>
            </w:r>
          </w:p>
          <w:p w14:paraId="07AD8D15" w14:textId="77777777" w:rsidR="001434F5" w:rsidRPr="000E42B3" w:rsidRDefault="001434F5" w:rsidP="001434F5">
            <w:pPr>
              <w:numPr>
                <w:ilvl w:val="0"/>
                <w:numId w:val="7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воспитание;</w:t>
            </w:r>
          </w:p>
          <w:p w14:paraId="280A1840" w14:textId="77777777" w:rsidR="001434F5" w:rsidRPr="000E42B3" w:rsidRDefault="001434F5" w:rsidP="001434F5">
            <w:pPr>
              <w:numPr>
                <w:ilvl w:val="0"/>
                <w:numId w:val="7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 воспитание</w:t>
            </w: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511CE1" w14:textId="77777777" w:rsidR="001434F5" w:rsidRPr="000E42B3" w:rsidRDefault="001434F5" w:rsidP="0014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</w:tr>
    </w:tbl>
    <w:p w14:paraId="44742134" w14:textId="77777777" w:rsidR="001434F5" w:rsidRPr="002E015F" w:rsidRDefault="001434F5" w:rsidP="0073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457C65" w14:textId="77777777" w:rsidR="00733545" w:rsidRPr="002E015F" w:rsidRDefault="00733545" w:rsidP="0073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Занятость обучающихся в кружках, ИГЗ, учебных и элективных курсах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410"/>
        <w:gridCol w:w="2410"/>
        <w:gridCol w:w="2410"/>
      </w:tblGrid>
      <w:tr w:rsidR="00733545" w:rsidRPr="002E015F" w14:paraId="088A3480" w14:textId="77777777" w:rsidTr="0073354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D6C6" w14:textId="77777777" w:rsidR="00733545" w:rsidRPr="002E015F" w:rsidRDefault="00733545" w:rsidP="0073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70F3" w14:textId="77777777" w:rsidR="00733545" w:rsidRPr="002E015F" w:rsidRDefault="00733545" w:rsidP="0073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0067" w14:textId="77777777" w:rsidR="00733545" w:rsidRPr="002E015F" w:rsidRDefault="00733545" w:rsidP="0073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hAnsi="Times New Roman" w:cs="Times New Roman"/>
                <w:sz w:val="24"/>
                <w:szCs w:val="24"/>
              </w:rPr>
              <w:t>ИГЗ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5F5D" w14:textId="77777777" w:rsidR="00733545" w:rsidRPr="002E015F" w:rsidRDefault="00733545" w:rsidP="0073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</w:tr>
      <w:tr w:rsidR="004E4588" w:rsidRPr="002E015F" w14:paraId="37CEF4B0" w14:textId="77777777" w:rsidTr="009B6FA9">
        <w:trPr>
          <w:trHeight w:val="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D222" w14:textId="6070E59B" w:rsidR="004E4588" w:rsidRPr="002E015F" w:rsidRDefault="004E4588" w:rsidP="004E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555E" w14:textId="003B4337" w:rsidR="004E4588" w:rsidRPr="002E015F" w:rsidRDefault="004E4588" w:rsidP="0073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CA05" w14:textId="79A9A03C" w:rsidR="004E4588" w:rsidRPr="002E015F" w:rsidRDefault="004E4588" w:rsidP="0073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F79C" w14:textId="55A2880A" w:rsidR="004E4588" w:rsidRPr="002E015F" w:rsidRDefault="004E4588" w:rsidP="0073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4E4588" w:rsidRPr="002E015F" w14:paraId="09E97343" w14:textId="77777777" w:rsidTr="009B6FA9">
        <w:trPr>
          <w:trHeight w:val="26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D5B0" w14:textId="41E5916E" w:rsidR="004E4588" w:rsidRPr="002E015F" w:rsidRDefault="004E4588" w:rsidP="004E4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7AEE" w14:textId="47A0A1D0" w:rsidR="004E4588" w:rsidRPr="002E015F" w:rsidRDefault="004E4588" w:rsidP="0073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ECED" w14:textId="7668F45D" w:rsidR="004E4588" w:rsidRPr="002E015F" w:rsidRDefault="004E4588" w:rsidP="0073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32A9" w14:textId="709749F8" w:rsidR="004E4588" w:rsidRPr="002E015F" w:rsidRDefault="004E4588" w:rsidP="0073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1434F5" w:rsidRPr="002E015F" w14:paraId="7EE44E44" w14:textId="77777777" w:rsidTr="009B6FA9">
        <w:trPr>
          <w:trHeight w:val="27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6251" w14:textId="6C69FE19" w:rsidR="001434F5" w:rsidRPr="000E42B3" w:rsidRDefault="001434F5" w:rsidP="0073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2D92" w:rsidRPr="000E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8AD3" w14:textId="43DB4C4E" w:rsidR="001434F5" w:rsidRPr="000E42B3" w:rsidRDefault="001434F5" w:rsidP="0073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B2D9" w14:textId="4F0B27E6" w:rsidR="001434F5" w:rsidRPr="000E42B3" w:rsidRDefault="001434F5" w:rsidP="0073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B3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DB69" w14:textId="38508726" w:rsidR="001434F5" w:rsidRPr="000E42B3" w:rsidRDefault="009023F2" w:rsidP="0073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15DEDEC" w14:textId="77777777" w:rsidR="001434F5" w:rsidRPr="002E015F" w:rsidRDefault="001434F5" w:rsidP="007335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896A7A" w14:textId="77777777" w:rsidR="00CE08F4" w:rsidRPr="002E015F" w:rsidRDefault="00CE08F4">
      <w:pPr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br w:type="page"/>
      </w:r>
    </w:p>
    <w:p w14:paraId="5BD3FB9B" w14:textId="61807EB2" w:rsidR="00733545" w:rsidRPr="002E015F" w:rsidRDefault="00733545" w:rsidP="00733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lastRenderedPageBreak/>
        <w:t>Численность обучающихся</w:t>
      </w:r>
    </w:p>
    <w:p w14:paraId="4975173F" w14:textId="77777777" w:rsidR="003C7E80" w:rsidRPr="009023F2" w:rsidRDefault="003C7E80" w:rsidP="003C7E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>На начало 2024/2025 учебного года в МБОУ «СОШ № 6»  открыто 25 классов, приступили к обучению 693 обучающихся, из них:</w:t>
      </w:r>
    </w:p>
    <w:p w14:paraId="2C09B670" w14:textId="77777777" w:rsidR="003C7E80" w:rsidRPr="009023F2" w:rsidRDefault="003C7E80" w:rsidP="003C7E80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>на уровне начального образования (1 – 4 классы) – 282 чел. (43 %  от общей численности обучающихся);</w:t>
      </w:r>
    </w:p>
    <w:p w14:paraId="0BA8A568" w14:textId="77777777" w:rsidR="003C7E80" w:rsidRPr="009023F2" w:rsidRDefault="003C7E80" w:rsidP="003C7E80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>на уровне основного общего образования (5– 9 классы) – 377 чел. (52 % от общей численности обучающихся);</w:t>
      </w:r>
    </w:p>
    <w:p w14:paraId="5FDE3B87" w14:textId="77777777" w:rsidR="003C7E80" w:rsidRPr="009023F2" w:rsidRDefault="003C7E80" w:rsidP="003C7E80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>на уровне среднего общего образования (10 – 11 классы) – 34 чел. (5 % от общей численности обучающихся);</w:t>
      </w:r>
    </w:p>
    <w:p w14:paraId="6B9EA573" w14:textId="77777777" w:rsidR="003C7E80" w:rsidRPr="009023F2" w:rsidRDefault="003C7E80" w:rsidP="003C7E80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>средняя наполняемость классов - 27,7 чел.</w:t>
      </w:r>
    </w:p>
    <w:p w14:paraId="403E0CD6" w14:textId="77777777" w:rsidR="003C7E80" w:rsidRPr="009023F2" w:rsidRDefault="003C7E80" w:rsidP="003C7E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>Средняя наполняемость классов стабильна.</w:t>
      </w:r>
    </w:p>
    <w:p w14:paraId="277F427D" w14:textId="77777777" w:rsidR="003C7E80" w:rsidRPr="009023F2" w:rsidRDefault="003C7E80" w:rsidP="003C7E80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>В течение 2024 года отмечается незначительное изменение численности обучающихся за счет прибытия и выбытия обучающихся в связи со сменой места службы родителей и места жительства семей.</w:t>
      </w:r>
    </w:p>
    <w:p w14:paraId="58267998" w14:textId="77777777" w:rsidR="003C7E80" w:rsidRPr="009023F2" w:rsidRDefault="003C7E80" w:rsidP="003C7E80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>На 31.12.2024 года в МБОУ «СОШ № 6»  обучалось 685 обучающихся, из них: в 1 – 4 класса –278 чел., 5 – 9 классах –370 чел., в 10 – 11 классах – 37 чел., средняя наполняемость классов с 1 по 11 класс – 27,4 чел.</w:t>
      </w:r>
    </w:p>
    <w:p w14:paraId="458309EC" w14:textId="77777777" w:rsidR="009023F2" w:rsidRDefault="009023F2" w:rsidP="0073354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02C0E" w14:textId="77777777" w:rsidR="00733545" w:rsidRPr="002E015F" w:rsidRDefault="00733545" w:rsidP="0073354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15F">
        <w:rPr>
          <w:rFonts w:ascii="Times New Roman" w:hAnsi="Times New Roman" w:cs="Times New Roman"/>
          <w:b/>
          <w:sz w:val="24"/>
          <w:szCs w:val="24"/>
        </w:rPr>
        <w:t>3. Система управления образовательной организации</w:t>
      </w:r>
    </w:p>
    <w:p w14:paraId="34871956" w14:textId="77777777" w:rsidR="00733545" w:rsidRPr="002E015F" w:rsidRDefault="00733545" w:rsidP="007335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3C2A5" w14:textId="77777777" w:rsidR="00733545" w:rsidRPr="002E015F" w:rsidRDefault="00733545" w:rsidP="007335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Управление образовательным учреждением строится на основе сочетания принципов единоначалия и коллегиальности. </w:t>
      </w:r>
    </w:p>
    <w:p w14:paraId="65AF1BF1" w14:textId="77777777" w:rsidR="00733545" w:rsidRPr="002E015F" w:rsidRDefault="00733545" w:rsidP="007335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Единоличным исполнительным органом образовательного учреждения является директор. </w:t>
      </w:r>
    </w:p>
    <w:p w14:paraId="09CFCAE4" w14:textId="77777777" w:rsidR="00733545" w:rsidRPr="002E015F" w:rsidRDefault="00733545" w:rsidP="007335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В МБОУ «СОШ № 6» сформированы коллегиальные органы управления: Общее собрание работников, Педагогический совет, Совет Учреждения. </w:t>
      </w:r>
    </w:p>
    <w:p w14:paraId="03A7343F" w14:textId="77777777" w:rsidR="00733545" w:rsidRPr="002E015F" w:rsidRDefault="00733545" w:rsidP="007335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По инициативе обучающихся и родителей (законных представителей) несовершеннолетних обучающихся в образовательном учреждении созданы выборные представительные органы: Совет обучающихся, Совет родителей (законных представителей) несовершеннолетних обучающихся. Советы не являются коллегиальными органами управления МБОУ «СОШ № 6» (далее по тексту -  ОО). </w:t>
      </w:r>
    </w:p>
    <w:p w14:paraId="408BF6D4" w14:textId="68D8D772" w:rsidR="00733545" w:rsidRPr="002E015F" w:rsidRDefault="00733545" w:rsidP="007335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Созданы и функционируют: психолого-педагогический консилиум, профсоюзный комитет, комиссия по урегулированию споров между участниками образовательных отношений, комиссия по аттестации на соответствие педагогических работников занимаемой должности, комиссия по охране труда.</w:t>
      </w:r>
    </w:p>
    <w:p w14:paraId="548907B8" w14:textId="77777777" w:rsidR="00733545" w:rsidRPr="002E015F" w:rsidRDefault="00733545" w:rsidP="0073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ab/>
      </w:r>
    </w:p>
    <w:p w14:paraId="27F9FC7B" w14:textId="77777777" w:rsidR="00733545" w:rsidRPr="002E015F" w:rsidRDefault="00733545" w:rsidP="0073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3DF51" wp14:editId="10FAD901">
                <wp:simplePos x="0" y="0"/>
                <wp:positionH relativeFrom="column">
                  <wp:posOffset>4158615</wp:posOffset>
                </wp:positionH>
                <wp:positionV relativeFrom="paragraph">
                  <wp:posOffset>1998345</wp:posOffset>
                </wp:positionV>
                <wp:extent cx="1400175" cy="561975"/>
                <wp:effectExtent l="0" t="0" r="28575" b="2857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5619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B1CCD" w14:textId="77777777" w:rsidR="009023F2" w:rsidRPr="006E0326" w:rsidRDefault="009023F2" w:rsidP="007335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4"/>
                              </w:rPr>
                            </w:pPr>
                            <w:r w:rsidRPr="006E0326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4"/>
                                <w:szCs w:val="16"/>
                              </w:rPr>
                              <w:t xml:space="preserve">Комиссия по </w:t>
                            </w:r>
                            <w:r w:rsidRPr="006E0326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4"/>
                                <w:szCs w:val="20"/>
                              </w:rPr>
                              <w:t xml:space="preserve">урегулированию </w:t>
                            </w:r>
                            <w:r w:rsidRPr="006E0326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14"/>
                                <w:szCs w:val="16"/>
                              </w:rPr>
                              <w:t>споров между участниками образовательныхотношений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3DF51" id="Rectangle 2" o:spid="_x0000_s1026" style="position:absolute;left:0;text-align:left;margin-left:327.45pt;margin-top:157.35pt;width:110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" fillcolor="#fcc">
                <v:textbox>
                  <w:txbxContent>
                    <w:p w14:paraId="171B1CCD" w14:textId="77777777" w:rsidR="009023F2" w:rsidRPr="006E0326" w:rsidRDefault="009023F2" w:rsidP="007335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14"/>
                        </w:rPr>
                      </w:pPr>
                      <w:r w:rsidRPr="006E0326">
                        <w:rPr>
                          <w:rFonts w:ascii="Times New Roman" w:hAnsi="Times New Roman" w:cs="Times New Roman"/>
                          <w:b/>
                          <w:color w:val="0000FF"/>
                          <w:sz w:val="14"/>
                          <w:szCs w:val="16"/>
                        </w:rPr>
                        <w:t xml:space="preserve">Комиссия по </w:t>
                      </w:r>
                      <w:r w:rsidRPr="006E0326">
                        <w:rPr>
                          <w:rFonts w:ascii="Times New Roman" w:hAnsi="Times New Roman" w:cs="Times New Roman"/>
                          <w:b/>
                          <w:color w:val="0000FF"/>
                          <w:sz w:val="14"/>
                          <w:szCs w:val="20"/>
                        </w:rPr>
                        <w:t xml:space="preserve">урегулированию </w:t>
                      </w:r>
                      <w:r w:rsidRPr="006E0326">
                        <w:rPr>
                          <w:rFonts w:ascii="Times New Roman" w:hAnsi="Times New Roman" w:cs="Times New Roman"/>
                          <w:b/>
                          <w:color w:val="0000FF"/>
                          <w:sz w:val="14"/>
                          <w:szCs w:val="16"/>
                        </w:rPr>
                        <w:t>споров между участниками образовательныхотношений</w:t>
                      </w:r>
                    </w:p>
                  </w:txbxContent>
                </v:textbox>
              </v:rect>
            </w:pict>
          </mc:Fallback>
        </mc:AlternateContent>
      </w:r>
      <w:r w:rsidRPr="002E01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63C625" wp14:editId="48B5378F">
            <wp:extent cx="5845237" cy="3881437"/>
            <wp:effectExtent l="0" t="0" r="3175" b="508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541" cy="388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7BDF8" w14:textId="77777777" w:rsidR="00733545" w:rsidRPr="002E015F" w:rsidRDefault="00733545" w:rsidP="0073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FB148" w14:textId="77777777" w:rsidR="00733545" w:rsidRPr="009023F2" w:rsidRDefault="00733545" w:rsidP="00902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3F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B41EA" w:rsidRPr="009023F2">
        <w:rPr>
          <w:rFonts w:ascii="Times New Roman" w:hAnsi="Times New Roman" w:cs="Times New Roman"/>
          <w:b/>
          <w:sz w:val="24"/>
          <w:szCs w:val="24"/>
        </w:rPr>
        <w:t>Содержание и к</w:t>
      </w:r>
      <w:r w:rsidRPr="009023F2">
        <w:rPr>
          <w:rFonts w:ascii="Times New Roman" w:hAnsi="Times New Roman" w:cs="Times New Roman"/>
          <w:b/>
          <w:sz w:val="24"/>
          <w:szCs w:val="24"/>
        </w:rPr>
        <w:t>ачество подготовки обучающихся</w:t>
      </w:r>
    </w:p>
    <w:p w14:paraId="13E0D700" w14:textId="0D6A2305" w:rsidR="00733545" w:rsidRPr="009023F2" w:rsidRDefault="00F37514" w:rsidP="009023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>Результаты промежуточной</w:t>
      </w:r>
      <w:r w:rsidR="00733545" w:rsidRPr="009023F2">
        <w:rPr>
          <w:rFonts w:ascii="Times New Roman" w:hAnsi="Times New Roman" w:cs="Times New Roman"/>
          <w:sz w:val="24"/>
          <w:szCs w:val="24"/>
        </w:rPr>
        <w:t xml:space="preserve"> аттестации.  </w:t>
      </w:r>
    </w:p>
    <w:p w14:paraId="33A4C530" w14:textId="532B0451" w:rsidR="00733545" w:rsidRPr="009023F2" w:rsidRDefault="00733545" w:rsidP="009023F2">
      <w:pPr>
        <w:pStyle w:val="a8"/>
        <w:ind w:firstLine="426"/>
      </w:pPr>
      <w:r w:rsidRPr="009023F2">
        <w:t>В 2</w:t>
      </w:r>
      <w:r w:rsidR="00F37514" w:rsidRPr="009023F2">
        <w:t>7</w:t>
      </w:r>
      <w:r w:rsidRPr="009023F2">
        <w:t xml:space="preserve"> классах комплектах обучалось </w:t>
      </w:r>
      <w:r w:rsidR="003E7E7E" w:rsidRPr="009023F2">
        <w:t>70</w:t>
      </w:r>
      <w:r w:rsidR="00F37514" w:rsidRPr="009023F2">
        <w:t>4</w:t>
      </w:r>
      <w:r w:rsidRPr="009023F2">
        <w:t xml:space="preserve"> обучающихся: 1- 4 классы – </w:t>
      </w:r>
      <w:r w:rsidR="003E7E7E" w:rsidRPr="009023F2">
        <w:t>3</w:t>
      </w:r>
      <w:r w:rsidR="00F37514" w:rsidRPr="009023F2">
        <w:t>01</w:t>
      </w:r>
      <w:r w:rsidRPr="009023F2">
        <w:t xml:space="preserve"> человека, 5-9 классы – 3</w:t>
      </w:r>
      <w:r w:rsidR="00F37514" w:rsidRPr="009023F2">
        <w:t>81</w:t>
      </w:r>
      <w:r w:rsidRPr="009023F2">
        <w:t>, 1</w:t>
      </w:r>
      <w:r w:rsidR="00F37514" w:rsidRPr="009023F2">
        <w:t>0</w:t>
      </w:r>
      <w:r w:rsidR="00D77F97" w:rsidRPr="009023F2">
        <w:t xml:space="preserve"> </w:t>
      </w:r>
      <w:r w:rsidRPr="009023F2">
        <w:t xml:space="preserve">класс – </w:t>
      </w:r>
      <w:r w:rsidR="00F37514" w:rsidRPr="009023F2">
        <w:t>21</w:t>
      </w:r>
      <w:r w:rsidRPr="009023F2">
        <w:t xml:space="preserve"> человек</w:t>
      </w:r>
      <w:r w:rsidR="00F37514" w:rsidRPr="009023F2">
        <w:t>, 11 – 1 человек.</w:t>
      </w:r>
      <w:r w:rsidRPr="009023F2">
        <w:rPr>
          <w:spacing w:val="1"/>
        </w:rPr>
        <w:t xml:space="preserve"> </w:t>
      </w:r>
    </w:p>
    <w:p w14:paraId="532D8007" w14:textId="0CF0B2A7" w:rsidR="00733545" w:rsidRPr="009023F2" w:rsidRDefault="00733545" w:rsidP="009023F2">
      <w:pPr>
        <w:pStyle w:val="a8"/>
        <w:ind w:firstLine="426"/>
      </w:pPr>
      <w:r w:rsidRPr="009023F2">
        <w:t>В результате из 6</w:t>
      </w:r>
      <w:r w:rsidR="00170051" w:rsidRPr="009023F2">
        <w:t>37</w:t>
      </w:r>
      <w:r w:rsidRPr="009023F2">
        <w:t xml:space="preserve"> аттестованных обучающихся в конце учебного года (</w:t>
      </w:r>
      <w:r w:rsidR="00F37514" w:rsidRPr="009023F2">
        <w:t>67</w:t>
      </w:r>
      <w:r w:rsidRPr="009023F2">
        <w:t xml:space="preserve"> первоклассников не</w:t>
      </w:r>
      <w:r w:rsidRPr="009023F2">
        <w:rPr>
          <w:spacing w:val="1"/>
        </w:rPr>
        <w:t xml:space="preserve"> </w:t>
      </w:r>
      <w:r w:rsidRPr="009023F2">
        <w:t>аттестовываются),</w:t>
      </w:r>
      <w:r w:rsidRPr="009023F2">
        <w:rPr>
          <w:spacing w:val="49"/>
        </w:rPr>
        <w:t xml:space="preserve"> </w:t>
      </w:r>
      <w:r w:rsidR="00170051" w:rsidRPr="009023F2">
        <w:rPr>
          <w:spacing w:val="49"/>
        </w:rPr>
        <w:t>584</w:t>
      </w:r>
      <w:r w:rsidRPr="009023F2">
        <w:rPr>
          <w:spacing w:val="50"/>
        </w:rPr>
        <w:t xml:space="preserve"> </w:t>
      </w:r>
      <w:r w:rsidRPr="009023F2">
        <w:t>переведены</w:t>
      </w:r>
      <w:r w:rsidRPr="009023F2">
        <w:rPr>
          <w:spacing w:val="50"/>
        </w:rPr>
        <w:t xml:space="preserve"> </w:t>
      </w:r>
      <w:r w:rsidRPr="009023F2">
        <w:t>в</w:t>
      </w:r>
      <w:r w:rsidRPr="009023F2">
        <w:rPr>
          <w:spacing w:val="49"/>
        </w:rPr>
        <w:t xml:space="preserve"> </w:t>
      </w:r>
      <w:r w:rsidRPr="009023F2">
        <w:t>следующий</w:t>
      </w:r>
      <w:r w:rsidRPr="009023F2">
        <w:rPr>
          <w:spacing w:val="50"/>
        </w:rPr>
        <w:t xml:space="preserve"> </w:t>
      </w:r>
      <w:r w:rsidRPr="009023F2">
        <w:t>класс</w:t>
      </w:r>
      <w:r w:rsidRPr="009023F2">
        <w:rPr>
          <w:spacing w:val="49"/>
        </w:rPr>
        <w:t xml:space="preserve"> </w:t>
      </w:r>
      <w:r w:rsidRPr="009023F2">
        <w:t>приказом</w:t>
      </w:r>
      <w:r w:rsidRPr="009023F2">
        <w:rPr>
          <w:spacing w:val="50"/>
        </w:rPr>
        <w:t xml:space="preserve"> </w:t>
      </w:r>
      <w:r w:rsidRPr="009023F2">
        <w:t>по</w:t>
      </w:r>
      <w:r w:rsidRPr="009023F2">
        <w:rPr>
          <w:spacing w:val="49"/>
        </w:rPr>
        <w:t xml:space="preserve"> </w:t>
      </w:r>
      <w:r w:rsidRPr="009023F2">
        <w:t>школе,</w:t>
      </w:r>
      <w:r w:rsidRPr="009023F2">
        <w:rPr>
          <w:spacing w:val="49"/>
        </w:rPr>
        <w:t xml:space="preserve"> </w:t>
      </w:r>
      <w:r w:rsidRPr="009023F2">
        <w:t>как</w:t>
      </w:r>
      <w:r w:rsidRPr="009023F2">
        <w:rPr>
          <w:spacing w:val="49"/>
        </w:rPr>
        <w:t xml:space="preserve"> </w:t>
      </w:r>
      <w:r w:rsidRPr="009023F2">
        <w:t>успешно</w:t>
      </w:r>
      <w:r w:rsidRPr="009023F2">
        <w:rPr>
          <w:spacing w:val="49"/>
        </w:rPr>
        <w:t xml:space="preserve"> </w:t>
      </w:r>
      <w:r w:rsidRPr="009023F2">
        <w:t>освоившие</w:t>
      </w:r>
      <w:r w:rsidRPr="009023F2">
        <w:rPr>
          <w:spacing w:val="51"/>
        </w:rPr>
        <w:t xml:space="preserve"> </w:t>
      </w:r>
      <w:r w:rsidRPr="009023F2">
        <w:t>в полном</w:t>
      </w:r>
      <w:r w:rsidRPr="009023F2">
        <w:rPr>
          <w:spacing w:val="1"/>
        </w:rPr>
        <w:t xml:space="preserve"> </w:t>
      </w:r>
      <w:r w:rsidRPr="009023F2">
        <w:t>объеме</w:t>
      </w:r>
      <w:r w:rsidRPr="009023F2">
        <w:rPr>
          <w:spacing w:val="1"/>
        </w:rPr>
        <w:t xml:space="preserve"> </w:t>
      </w:r>
      <w:r w:rsidRPr="009023F2">
        <w:t>общеобразовательные</w:t>
      </w:r>
      <w:r w:rsidRPr="009023F2">
        <w:rPr>
          <w:spacing w:val="1"/>
        </w:rPr>
        <w:t xml:space="preserve"> </w:t>
      </w:r>
      <w:r w:rsidRPr="009023F2">
        <w:t>программы</w:t>
      </w:r>
      <w:r w:rsidRPr="009023F2">
        <w:rPr>
          <w:spacing w:val="1"/>
        </w:rPr>
        <w:t xml:space="preserve"> </w:t>
      </w:r>
      <w:r w:rsidRPr="009023F2">
        <w:t>учебного</w:t>
      </w:r>
      <w:r w:rsidRPr="009023F2">
        <w:rPr>
          <w:spacing w:val="1"/>
        </w:rPr>
        <w:t xml:space="preserve"> </w:t>
      </w:r>
      <w:r w:rsidRPr="009023F2">
        <w:t>плана.</w:t>
      </w:r>
      <w:r w:rsidRPr="009023F2">
        <w:rPr>
          <w:spacing w:val="1"/>
        </w:rPr>
        <w:t xml:space="preserve"> </w:t>
      </w:r>
      <w:r w:rsidR="0090656D" w:rsidRPr="009023F2">
        <w:rPr>
          <w:spacing w:val="1"/>
        </w:rPr>
        <w:t>1</w:t>
      </w:r>
      <w:r w:rsidR="00170051" w:rsidRPr="009023F2">
        <w:rPr>
          <w:spacing w:val="1"/>
        </w:rPr>
        <w:t>8</w:t>
      </w:r>
      <w:r w:rsidRPr="009023F2">
        <w:t xml:space="preserve"> обучающихся начальной</w:t>
      </w:r>
      <w:r w:rsidR="00170051" w:rsidRPr="009023F2">
        <w:t xml:space="preserve"> и основной </w:t>
      </w:r>
      <w:r w:rsidRPr="009023F2">
        <w:t xml:space="preserve"> школы</w:t>
      </w:r>
      <w:r w:rsidR="0090656D" w:rsidRPr="009023F2">
        <w:t xml:space="preserve"> </w:t>
      </w:r>
      <w:r w:rsidR="00170051" w:rsidRPr="009023F2">
        <w:t>Мельникова Полина 2В</w:t>
      </w:r>
      <w:r w:rsidR="00F078B7" w:rsidRPr="009023F2">
        <w:t xml:space="preserve"> класс</w:t>
      </w:r>
      <w:r w:rsidR="00170051" w:rsidRPr="009023F2">
        <w:t>, Калекин Тимофей 3В</w:t>
      </w:r>
      <w:r w:rsidR="00F078B7" w:rsidRPr="009023F2">
        <w:t xml:space="preserve"> класс</w:t>
      </w:r>
      <w:r w:rsidR="00170051" w:rsidRPr="009023F2">
        <w:t>, Бартман Данил 4А</w:t>
      </w:r>
      <w:r w:rsidR="00F078B7" w:rsidRPr="009023F2">
        <w:t xml:space="preserve"> класс</w:t>
      </w:r>
      <w:r w:rsidR="00170051" w:rsidRPr="009023F2">
        <w:t>, Василистов Матвей 4А</w:t>
      </w:r>
      <w:r w:rsidR="00F078B7" w:rsidRPr="009023F2">
        <w:t xml:space="preserve"> класс</w:t>
      </w:r>
      <w:r w:rsidR="00170051" w:rsidRPr="009023F2">
        <w:t>, Першин Дмитрий 4А</w:t>
      </w:r>
      <w:r w:rsidR="00F078B7" w:rsidRPr="009023F2">
        <w:t xml:space="preserve"> класс</w:t>
      </w:r>
      <w:r w:rsidR="00170051" w:rsidRPr="009023F2">
        <w:t>, Ассадулина Полина 4В</w:t>
      </w:r>
      <w:r w:rsidR="00F078B7" w:rsidRPr="009023F2">
        <w:t xml:space="preserve"> класс</w:t>
      </w:r>
      <w:r w:rsidR="00170051" w:rsidRPr="009023F2">
        <w:t>, Карамзин Сергей 4В</w:t>
      </w:r>
      <w:r w:rsidR="00F078B7" w:rsidRPr="009023F2">
        <w:t xml:space="preserve"> класс</w:t>
      </w:r>
      <w:r w:rsidR="00170051" w:rsidRPr="009023F2">
        <w:t>, Лобанов Роман 5А</w:t>
      </w:r>
      <w:r w:rsidR="00F078B7" w:rsidRPr="009023F2">
        <w:t xml:space="preserve"> класс</w:t>
      </w:r>
      <w:r w:rsidR="00170051" w:rsidRPr="009023F2">
        <w:t>, Севостьянов Егор 5Б</w:t>
      </w:r>
      <w:r w:rsidR="00F078B7" w:rsidRPr="009023F2">
        <w:t xml:space="preserve"> класс</w:t>
      </w:r>
      <w:r w:rsidR="00170051" w:rsidRPr="009023F2">
        <w:t>, Лежнев Максим 6В</w:t>
      </w:r>
      <w:r w:rsidR="00F078B7" w:rsidRPr="009023F2">
        <w:t xml:space="preserve"> класс</w:t>
      </w:r>
      <w:r w:rsidR="00170051" w:rsidRPr="009023F2">
        <w:t>, Соловьев Тарас 7Б</w:t>
      </w:r>
      <w:r w:rsidR="00F078B7" w:rsidRPr="009023F2">
        <w:t xml:space="preserve"> класс</w:t>
      </w:r>
      <w:r w:rsidR="00170051" w:rsidRPr="009023F2">
        <w:t>, Бугачев Матвей 7А</w:t>
      </w:r>
      <w:r w:rsidR="00F078B7" w:rsidRPr="009023F2">
        <w:t xml:space="preserve"> класс</w:t>
      </w:r>
      <w:r w:rsidR="00170051" w:rsidRPr="009023F2">
        <w:t>, Маслов Данил 7В</w:t>
      </w:r>
      <w:r w:rsidR="00F078B7" w:rsidRPr="009023F2">
        <w:t xml:space="preserve"> класс</w:t>
      </w:r>
      <w:r w:rsidR="00170051" w:rsidRPr="009023F2">
        <w:t>, Онучин Иван 9А</w:t>
      </w:r>
      <w:r w:rsidR="00F078B7" w:rsidRPr="009023F2">
        <w:t xml:space="preserve"> класс</w:t>
      </w:r>
      <w:r w:rsidR="00170051" w:rsidRPr="009023F2">
        <w:t>, Приходченко Вячеслав 9А</w:t>
      </w:r>
      <w:r w:rsidR="00F078B7" w:rsidRPr="009023F2">
        <w:t xml:space="preserve"> класс</w:t>
      </w:r>
      <w:r w:rsidR="00170051" w:rsidRPr="009023F2">
        <w:t>, Голик Варвара 9Б</w:t>
      </w:r>
      <w:r w:rsidR="00F078B7" w:rsidRPr="009023F2">
        <w:t xml:space="preserve"> класс</w:t>
      </w:r>
      <w:r w:rsidR="00170051" w:rsidRPr="009023F2">
        <w:t>, Кожевников Анатолий 9Б</w:t>
      </w:r>
      <w:r w:rsidR="00F078B7" w:rsidRPr="009023F2">
        <w:t xml:space="preserve"> класс</w:t>
      </w:r>
      <w:r w:rsidR="00170051" w:rsidRPr="009023F2">
        <w:t>, Ноженков Андрей 9Б</w:t>
      </w:r>
      <w:r w:rsidR="00F078B7" w:rsidRPr="009023F2">
        <w:t xml:space="preserve"> класс </w:t>
      </w:r>
      <w:r w:rsidRPr="009023F2">
        <w:t xml:space="preserve">по результатам обучения и </w:t>
      </w:r>
      <w:r w:rsidRPr="009023F2">
        <w:rPr>
          <w:spacing w:val="19"/>
        </w:rPr>
        <w:t xml:space="preserve"> </w:t>
      </w:r>
      <w:r w:rsidRPr="009023F2">
        <w:t>по</w:t>
      </w:r>
      <w:r w:rsidRPr="009023F2">
        <w:rPr>
          <w:spacing w:val="20"/>
        </w:rPr>
        <w:t xml:space="preserve"> </w:t>
      </w:r>
      <w:r w:rsidRPr="009023F2">
        <w:t>заявлению</w:t>
      </w:r>
      <w:r w:rsidRPr="009023F2">
        <w:rPr>
          <w:spacing w:val="19"/>
        </w:rPr>
        <w:t xml:space="preserve"> </w:t>
      </w:r>
      <w:r w:rsidRPr="009023F2">
        <w:t>родителей</w:t>
      </w:r>
      <w:r w:rsidRPr="009023F2">
        <w:rPr>
          <w:spacing w:val="19"/>
        </w:rPr>
        <w:t xml:space="preserve"> </w:t>
      </w:r>
      <w:r w:rsidRPr="009023F2">
        <w:t>оставлены</w:t>
      </w:r>
      <w:r w:rsidRPr="009023F2">
        <w:rPr>
          <w:spacing w:val="-57"/>
        </w:rPr>
        <w:t xml:space="preserve"> </w:t>
      </w:r>
      <w:r w:rsidRPr="009023F2">
        <w:t>на повторный курс обучения. Условно переведены в следующий класс обучающиеся, имеющие по итогам учебного года академическую задолженность по одному или нескольким предметам.</w:t>
      </w:r>
    </w:p>
    <w:p w14:paraId="51BF59BD" w14:textId="77777777" w:rsidR="00F37514" w:rsidRPr="009023F2" w:rsidRDefault="00F37514" w:rsidP="009023F2">
      <w:pPr>
        <w:pStyle w:val="a8"/>
        <w:ind w:firstLine="426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827"/>
        <w:gridCol w:w="709"/>
        <w:gridCol w:w="5557"/>
      </w:tblGrid>
      <w:tr w:rsidR="009023F2" w:rsidRPr="009023F2" w14:paraId="2D2F0299" w14:textId="77777777" w:rsidTr="009023F2">
        <w:tc>
          <w:tcPr>
            <w:tcW w:w="397" w:type="dxa"/>
            <w:shd w:val="clear" w:color="auto" w:fill="auto"/>
          </w:tcPr>
          <w:p w14:paraId="3486A296" w14:textId="77777777" w:rsidR="0076371B" w:rsidRPr="009023F2" w:rsidRDefault="0076371B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C1816E1" w14:textId="77777777" w:rsidR="0076371B" w:rsidRPr="009023F2" w:rsidRDefault="0076371B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shd w:val="clear" w:color="auto" w:fill="auto"/>
          </w:tcPr>
          <w:p w14:paraId="33328D08" w14:textId="77777777" w:rsidR="0076371B" w:rsidRPr="009023F2" w:rsidRDefault="0076371B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709" w:type="dxa"/>
            <w:shd w:val="clear" w:color="auto" w:fill="auto"/>
          </w:tcPr>
          <w:p w14:paraId="355936D6" w14:textId="77777777" w:rsidR="0076371B" w:rsidRPr="009023F2" w:rsidRDefault="0076371B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557" w:type="dxa"/>
            <w:shd w:val="clear" w:color="auto" w:fill="auto"/>
          </w:tcPr>
          <w:p w14:paraId="3A997BCC" w14:textId="77777777" w:rsidR="0076371B" w:rsidRPr="009023F2" w:rsidRDefault="0076371B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9023F2" w:rsidRPr="009023F2" w14:paraId="641C4B52" w14:textId="77777777" w:rsidTr="009023F2">
        <w:trPr>
          <w:trHeight w:val="329"/>
        </w:trPr>
        <w:tc>
          <w:tcPr>
            <w:tcW w:w="397" w:type="dxa"/>
            <w:shd w:val="clear" w:color="auto" w:fill="auto"/>
          </w:tcPr>
          <w:p w14:paraId="7F8377FA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19EAE33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Хорев Дмитрий Александрович</w:t>
            </w:r>
          </w:p>
        </w:tc>
        <w:tc>
          <w:tcPr>
            <w:tcW w:w="709" w:type="dxa"/>
            <w:shd w:val="clear" w:color="auto" w:fill="auto"/>
          </w:tcPr>
          <w:p w14:paraId="6F8DC872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557" w:type="dxa"/>
            <w:shd w:val="clear" w:color="auto" w:fill="auto"/>
          </w:tcPr>
          <w:p w14:paraId="2D4FA93D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Русский язык, ИЗО, литературное чтение, английский язык</w:t>
            </w:r>
          </w:p>
        </w:tc>
      </w:tr>
      <w:tr w:rsidR="009023F2" w:rsidRPr="009023F2" w14:paraId="501D05A5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2C82718A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34A926D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Василистов Виктор Сергеевич</w:t>
            </w:r>
          </w:p>
        </w:tc>
        <w:tc>
          <w:tcPr>
            <w:tcW w:w="709" w:type="dxa"/>
            <w:shd w:val="clear" w:color="auto" w:fill="auto"/>
          </w:tcPr>
          <w:p w14:paraId="7EE02A86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557" w:type="dxa"/>
            <w:shd w:val="clear" w:color="auto" w:fill="auto"/>
          </w:tcPr>
          <w:p w14:paraId="78CC4918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По всем предметам</w:t>
            </w:r>
          </w:p>
        </w:tc>
      </w:tr>
      <w:tr w:rsidR="009023F2" w:rsidRPr="009023F2" w14:paraId="11E6222D" w14:textId="77777777" w:rsidTr="009023F2">
        <w:trPr>
          <w:trHeight w:val="90"/>
        </w:trPr>
        <w:tc>
          <w:tcPr>
            <w:tcW w:w="397" w:type="dxa"/>
            <w:shd w:val="clear" w:color="auto" w:fill="auto"/>
          </w:tcPr>
          <w:p w14:paraId="046E6263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9C12278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Исоева Ситору Бахтиёровна</w:t>
            </w:r>
          </w:p>
        </w:tc>
        <w:tc>
          <w:tcPr>
            <w:tcW w:w="709" w:type="dxa"/>
            <w:shd w:val="clear" w:color="auto" w:fill="auto"/>
          </w:tcPr>
          <w:p w14:paraId="21541968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557" w:type="dxa"/>
            <w:shd w:val="clear" w:color="auto" w:fill="auto"/>
          </w:tcPr>
          <w:p w14:paraId="325F6D05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Чтение, математика, русский язык</w:t>
            </w:r>
          </w:p>
        </w:tc>
      </w:tr>
      <w:tr w:rsidR="009023F2" w:rsidRPr="009023F2" w14:paraId="5AFABB1E" w14:textId="77777777" w:rsidTr="009023F2">
        <w:trPr>
          <w:trHeight w:val="90"/>
        </w:trPr>
        <w:tc>
          <w:tcPr>
            <w:tcW w:w="397" w:type="dxa"/>
            <w:shd w:val="clear" w:color="auto" w:fill="auto"/>
          </w:tcPr>
          <w:p w14:paraId="44B9C528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5CD5AD6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Пристав Кирилл Евгеньевич</w:t>
            </w:r>
          </w:p>
        </w:tc>
        <w:tc>
          <w:tcPr>
            <w:tcW w:w="709" w:type="dxa"/>
            <w:shd w:val="clear" w:color="auto" w:fill="auto"/>
          </w:tcPr>
          <w:p w14:paraId="52228C46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557" w:type="dxa"/>
            <w:shd w:val="clear" w:color="auto" w:fill="auto"/>
          </w:tcPr>
          <w:p w14:paraId="126C2CAE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</w:tr>
      <w:tr w:rsidR="009023F2" w:rsidRPr="009023F2" w14:paraId="31C30C8B" w14:textId="77777777" w:rsidTr="009023F2">
        <w:trPr>
          <w:trHeight w:val="90"/>
        </w:trPr>
        <w:tc>
          <w:tcPr>
            <w:tcW w:w="397" w:type="dxa"/>
            <w:shd w:val="clear" w:color="auto" w:fill="auto"/>
          </w:tcPr>
          <w:p w14:paraId="5FE958AB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5FB921B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Каращуков Давид Ильхомович</w:t>
            </w: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14:paraId="6F20E48E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557" w:type="dxa"/>
            <w:shd w:val="clear" w:color="auto" w:fill="auto"/>
          </w:tcPr>
          <w:p w14:paraId="5BED181E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9023F2" w:rsidRPr="009023F2" w14:paraId="36549D38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22C4FB94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9F41063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Зырянова София Дмитриевна</w:t>
            </w:r>
          </w:p>
        </w:tc>
        <w:tc>
          <w:tcPr>
            <w:tcW w:w="709" w:type="dxa"/>
            <w:shd w:val="clear" w:color="auto" w:fill="auto"/>
          </w:tcPr>
          <w:p w14:paraId="2325ABF0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557" w:type="dxa"/>
            <w:shd w:val="clear" w:color="auto" w:fill="auto"/>
          </w:tcPr>
          <w:p w14:paraId="7741E755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023F2" w:rsidRPr="009023F2" w14:paraId="73C6C5BF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67203233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932CBF5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Лежнев Максим Антонович</w:t>
            </w:r>
          </w:p>
        </w:tc>
        <w:tc>
          <w:tcPr>
            <w:tcW w:w="709" w:type="dxa"/>
            <w:shd w:val="clear" w:color="auto" w:fill="auto"/>
          </w:tcPr>
          <w:p w14:paraId="0CC75265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557" w:type="dxa"/>
            <w:shd w:val="clear" w:color="auto" w:fill="auto"/>
          </w:tcPr>
          <w:p w14:paraId="55B09EBE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биология, ОДНКНР, русский язык </w:t>
            </w:r>
          </w:p>
        </w:tc>
      </w:tr>
      <w:tr w:rsidR="009023F2" w:rsidRPr="009023F2" w14:paraId="6A9AF9EA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2B9D31B7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88900BD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Ярославцев Дмитрий </w:t>
            </w:r>
            <w:r w:rsidRPr="0090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Владиславович</w:t>
            </w:r>
          </w:p>
        </w:tc>
        <w:tc>
          <w:tcPr>
            <w:tcW w:w="709" w:type="dxa"/>
            <w:shd w:val="clear" w:color="auto" w:fill="auto"/>
          </w:tcPr>
          <w:p w14:paraId="4AEE2289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5557" w:type="dxa"/>
            <w:shd w:val="clear" w:color="auto" w:fill="auto"/>
          </w:tcPr>
          <w:p w14:paraId="2CAFAD60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Математика, ОДНКНР, русский язык</w:t>
            </w:r>
          </w:p>
        </w:tc>
      </w:tr>
      <w:tr w:rsidR="009023F2" w:rsidRPr="009023F2" w14:paraId="40135D01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56726F22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F1E3F1E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Ветчинников Герман Дмитриевич</w:t>
            </w:r>
          </w:p>
        </w:tc>
        <w:tc>
          <w:tcPr>
            <w:tcW w:w="709" w:type="dxa"/>
            <w:shd w:val="clear" w:color="auto" w:fill="auto"/>
          </w:tcPr>
          <w:p w14:paraId="466864F3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557" w:type="dxa"/>
            <w:shd w:val="clear" w:color="auto" w:fill="auto"/>
          </w:tcPr>
          <w:p w14:paraId="2DF58C47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023F2" w:rsidRPr="009023F2" w14:paraId="2D2EAAC6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41E3C7B4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A712426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Истомин Данил Александрович</w:t>
            </w:r>
          </w:p>
        </w:tc>
        <w:tc>
          <w:tcPr>
            <w:tcW w:w="709" w:type="dxa"/>
            <w:shd w:val="clear" w:color="auto" w:fill="auto"/>
          </w:tcPr>
          <w:p w14:paraId="4184A4E4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557" w:type="dxa"/>
            <w:shd w:val="clear" w:color="auto" w:fill="auto"/>
          </w:tcPr>
          <w:p w14:paraId="18B68590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023F2" w:rsidRPr="009023F2" w14:paraId="5B24E373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725A3004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8F0EB3D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Каштанова Екатерина Александровна</w:t>
            </w:r>
          </w:p>
        </w:tc>
        <w:tc>
          <w:tcPr>
            <w:tcW w:w="709" w:type="dxa"/>
            <w:shd w:val="clear" w:color="auto" w:fill="auto"/>
          </w:tcPr>
          <w:p w14:paraId="1D7D3849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557" w:type="dxa"/>
            <w:shd w:val="clear" w:color="auto" w:fill="auto"/>
          </w:tcPr>
          <w:p w14:paraId="67E51A0A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023F2" w:rsidRPr="009023F2" w14:paraId="48EAD216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3136893F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43C00E5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Колмогорова Анастасия Александровна</w:t>
            </w:r>
          </w:p>
        </w:tc>
        <w:tc>
          <w:tcPr>
            <w:tcW w:w="709" w:type="dxa"/>
            <w:shd w:val="clear" w:color="auto" w:fill="auto"/>
          </w:tcPr>
          <w:p w14:paraId="5CFAFDD9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557" w:type="dxa"/>
            <w:shd w:val="clear" w:color="auto" w:fill="auto"/>
          </w:tcPr>
          <w:p w14:paraId="23E95190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023F2" w:rsidRPr="009023F2" w14:paraId="7AE5DC6D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738A687C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FD75CBA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Коростин Вадим Максимович</w:t>
            </w:r>
          </w:p>
        </w:tc>
        <w:tc>
          <w:tcPr>
            <w:tcW w:w="709" w:type="dxa"/>
            <w:shd w:val="clear" w:color="auto" w:fill="auto"/>
          </w:tcPr>
          <w:p w14:paraId="240D12D4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557" w:type="dxa"/>
            <w:shd w:val="clear" w:color="auto" w:fill="auto"/>
          </w:tcPr>
          <w:p w14:paraId="24981EE4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023F2" w:rsidRPr="009023F2" w14:paraId="2BE02117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5F464C5D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6EC74E9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Кузнецов Антонина Анатольевна</w:t>
            </w:r>
          </w:p>
        </w:tc>
        <w:tc>
          <w:tcPr>
            <w:tcW w:w="709" w:type="dxa"/>
            <w:shd w:val="clear" w:color="auto" w:fill="auto"/>
          </w:tcPr>
          <w:p w14:paraId="584DE26A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557" w:type="dxa"/>
            <w:shd w:val="clear" w:color="auto" w:fill="auto"/>
          </w:tcPr>
          <w:p w14:paraId="3EF3D932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</w:tr>
      <w:tr w:rsidR="009023F2" w:rsidRPr="009023F2" w14:paraId="7D1CCCCE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50624599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514DB0B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Маслова Дарья Дмитриевна</w:t>
            </w:r>
          </w:p>
        </w:tc>
        <w:tc>
          <w:tcPr>
            <w:tcW w:w="709" w:type="dxa"/>
            <w:shd w:val="clear" w:color="auto" w:fill="auto"/>
          </w:tcPr>
          <w:p w14:paraId="6C241461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557" w:type="dxa"/>
            <w:shd w:val="clear" w:color="auto" w:fill="auto"/>
          </w:tcPr>
          <w:p w14:paraId="3F2EAFD8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Математика, английский язык</w:t>
            </w:r>
          </w:p>
        </w:tc>
      </w:tr>
      <w:tr w:rsidR="009023F2" w:rsidRPr="009023F2" w14:paraId="439A0BAD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54E9E4C9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BFAC6DE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Расторгуев Андрей Валерьевич</w:t>
            </w:r>
          </w:p>
        </w:tc>
        <w:tc>
          <w:tcPr>
            <w:tcW w:w="709" w:type="dxa"/>
            <w:shd w:val="clear" w:color="auto" w:fill="auto"/>
          </w:tcPr>
          <w:p w14:paraId="4EABEFF0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557" w:type="dxa"/>
            <w:shd w:val="clear" w:color="auto" w:fill="auto"/>
          </w:tcPr>
          <w:p w14:paraId="3520BA5B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Математика, английский язык</w:t>
            </w:r>
          </w:p>
        </w:tc>
      </w:tr>
      <w:tr w:rsidR="009023F2" w:rsidRPr="009023F2" w14:paraId="73136AF4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07BEC4CB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C904429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Трушкина Ева Павловна</w:t>
            </w:r>
          </w:p>
        </w:tc>
        <w:tc>
          <w:tcPr>
            <w:tcW w:w="709" w:type="dxa"/>
            <w:shd w:val="clear" w:color="auto" w:fill="auto"/>
          </w:tcPr>
          <w:p w14:paraId="0593BD61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557" w:type="dxa"/>
            <w:shd w:val="clear" w:color="auto" w:fill="auto"/>
          </w:tcPr>
          <w:p w14:paraId="0FD4D59C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023F2" w:rsidRPr="009023F2" w14:paraId="06806651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4AFB1611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D8A54BB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Копырин Никита Максимович</w:t>
            </w:r>
          </w:p>
        </w:tc>
        <w:tc>
          <w:tcPr>
            <w:tcW w:w="709" w:type="dxa"/>
            <w:shd w:val="clear" w:color="auto" w:fill="auto"/>
          </w:tcPr>
          <w:p w14:paraId="5EE15982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5557" w:type="dxa"/>
            <w:shd w:val="clear" w:color="auto" w:fill="auto"/>
          </w:tcPr>
          <w:p w14:paraId="0633A653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023F2" w:rsidRPr="009023F2" w14:paraId="1DD3EC2F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06E1F2B1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5282BCC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Шишков Нодар Иванович</w:t>
            </w:r>
          </w:p>
        </w:tc>
        <w:tc>
          <w:tcPr>
            <w:tcW w:w="709" w:type="dxa"/>
            <w:shd w:val="clear" w:color="auto" w:fill="auto"/>
          </w:tcPr>
          <w:p w14:paraId="1124ED21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5557" w:type="dxa"/>
            <w:shd w:val="clear" w:color="auto" w:fill="auto"/>
          </w:tcPr>
          <w:p w14:paraId="50A9D16C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9023F2" w:rsidRPr="009023F2" w14:paraId="627C38F1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661899A5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8CB2F39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Фролова Елизавета Ильинична</w:t>
            </w:r>
          </w:p>
        </w:tc>
        <w:tc>
          <w:tcPr>
            <w:tcW w:w="709" w:type="dxa"/>
            <w:shd w:val="clear" w:color="auto" w:fill="auto"/>
          </w:tcPr>
          <w:p w14:paraId="05DF8736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557" w:type="dxa"/>
            <w:shd w:val="clear" w:color="auto" w:fill="auto"/>
          </w:tcPr>
          <w:p w14:paraId="6B52CC80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9023F2" w:rsidRPr="009023F2" w14:paraId="52370B8E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52A16BDD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5B3CFDC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Березовская Кристина Руслановна</w:t>
            </w:r>
          </w:p>
        </w:tc>
        <w:tc>
          <w:tcPr>
            <w:tcW w:w="709" w:type="dxa"/>
            <w:shd w:val="clear" w:color="auto" w:fill="auto"/>
          </w:tcPr>
          <w:p w14:paraId="2E39E4D8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557" w:type="dxa"/>
            <w:shd w:val="clear" w:color="auto" w:fill="auto"/>
          </w:tcPr>
          <w:p w14:paraId="7E0CF59A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023F2" w:rsidRPr="009023F2" w14:paraId="4738B479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24C3351B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FD92393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Исоева Омина Бахтиёровна</w:t>
            </w:r>
          </w:p>
        </w:tc>
        <w:tc>
          <w:tcPr>
            <w:tcW w:w="709" w:type="dxa"/>
            <w:shd w:val="clear" w:color="auto" w:fill="auto"/>
          </w:tcPr>
          <w:p w14:paraId="7836A547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557" w:type="dxa"/>
            <w:shd w:val="clear" w:color="auto" w:fill="auto"/>
          </w:tcPr>
          <w:p w14:paraId="636F7DC4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023F2" w:rsidRPr="009023F2" w14:paraId="6488582C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657071DA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5CCA79E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Климахин Артём Игоревич</w:t>
            </w:r>
          </w:p>
        </w:tc>
        <w:tc>
          <w:tcPr>
            <w:tcW w:w="709" w:type="dxa"/>
            <w:shd w:val="clear" w:color="auto" w:fill="auto"/>
          </w:tcPr>
          <w:p w14:paraId="37470FB2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557" w:type="dxa"/>
            <w:shd w:val="clear" w:color="auto" w:fill="auto"/>
          </w:tcPr>
          <w:p w14:paraId="3C31FB74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023F2" w:rsidRPr="009023F2" w14:paraId="138DB9DD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5DAB7151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5270865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Проскурин Павел Георгиевич</w:t>
            </w:r>
          </w:p>
        </w:tc>
        <w:tc>
          <w:tcPr>
            <w:tcW w:w="709" w:type="dxa"/>
            <w:shd w:val="clear" w:color="auto" w:fill="auto"/>
          </w:tcPr>
          <w:p w14:paraId="1579C79C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557" w:type="dxa"/>
            <w:shd w:val="clear" w:color="auto" w:fill="auto"/>
          </w:tcPr>
          <w:p w14:paraId="7BEB78FF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</w:tr>
      <w:tr w:rsidR="009023F2" w:rsidRPr="009023F2" w14:paraId="1F73FF9E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3F200410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A48BD2B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Санков Александр Владимирович</w:t>
            </w:r>
          </w:p>
        </w:tc>
        <w:tc>
          <w:tcPr>
            <w:tcW w:w="709" w:type="dxa"/>
            <w:shd w:val="clear" w:color="auto" w:fill="auto"/>
          </w:tcPr>
          <w:p w14:paraId="638DEEEA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557" w:type="dxa"/>
            <w:shd w:val="clear" w:color="auto" w:fill="auto"/>
          </w:tcPr>
          <w:p w14:paraId="57136E1C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023F2" w:rsidRPr="009023F2" w14:paraId="417DA8DA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402202E7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3D61BBA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Стоянов Фёдор Федорович</w:t>
            </w:r>
          </w:p>
        </w:tc>
        <w:tc>
          <w:tcPr>
            <w:tcW w:w="709" w:type="dxa"/>
            <w:shd w:val="clear" w:color="auto" w:fill="auto"/>
          </w:tcPr>
          <w:p w14:paraId="77F2972B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557" w:type="dxa"/>
            <w:shd w:val="clear" w:color="auto" w:fill="auto"/>
          </w:tcPr>
          <w:p w14:paraId="309E3C57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</w:tr>
      <w:tr w:rsidR="009023F2" w:rsidRPr="009023F2" w14:paraId="19E419C8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0CC38578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3E41101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Танаев Вадим Петрович</w:t>
            </w:r>
          </w:p>
        </w:tc>
        <w:tc>
          <w:tcPr>
            <w:tcW w:w="709" w:type="dxa"/>
            <w:shd w:val="clear" w:color="auto" w:fill="auto"/>
          </w:tcPr>
          <w:p w14:paraId="1F6D26FC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557" w:type="dxa"/>
            <w:shd w:val="clear" w:color="auto" w:fill="auto"/>
          </w:tcPr>
          <w:p w14:paraId="397D604C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</w:tr>
      <w:tr w:rsidR="009023F2" w:rsidRPr="009023F2" w14:paraId="36C2DE0E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5EBDBCC9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0004E87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Чулаков Александр Петрович</w:t>
            </w:r>
          </w:p>
        </w:tc>
        <w:tc>
          <w:tcPr>
            <w:tcW w:w="709" w:type="dxa"/>
            <w:shd w:val="clear" w:color="auto" w:fill="auto"/>
          </w:tcPr>
          <w:p w14:paraId="16D14CEA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557" w:type="dxa"/>
            <w:shd w:val="clear" w:color="auto" w:fill="auto"/>
          </w:tcPr>
          <w:p w14:paraId="76806580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Английский язык, информатика, история, литература, математика, русский язык</w:t>
            </w:r>
          </w:p>
        </w:tc>
      </w:tr>
      <w:tr w:rsidR="009023F2" w:rsidRPr="009023F2" w14:paraId="3A3C5613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6CCD90FB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53FDB7B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Шиллер Тимофей Викторович</w:t>
            </w:r>
          </w:p>
        </w:tc>
        <w:tc>
          <w:tcPr>
            <w:tcW w:w="709" w:type="dxa"/>
            <w:shd w:val="clear" w:color="auto" w:fill="auto"/>
          </w:tcPr>
          <w:p w14:paraId="1DD3BF8C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557" w:type="dxa"/>
            <w:shd w:val="clear" w:color="auto" w:fill="auto"/>
          </w:tcPr>
          <w:p w14:paraId="5F682ABC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Английский язык, литература, математика, русский язык</w:t>
            </w:r>
          </w:p>
        </w:tc>
      </w:tr>
      <w:tr w:rsidR="009023F2" w:rsidRPr="009023F2" w14:paraId="113B0E02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37BEE055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0B0F705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Егоров Андрей Ильич</w:t>
            </w:r>
          </w:p>
        </w:tc>
        <w:tc>
          <w:tcPr>
            <w:tcW w:w="709" w:type="dxa"/>
            <w:shd w:val="clear" w:color="auto" w:fill="auto"/>
          </w:tcPr>
          <w:p w14:paraId="10014200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5557" w:type="dxa"/>
            <w:shd w:val="clear" w:color="auto" w:fill="auto"/>
          </w:tcPr>
          <w:p w14:paraId="1B4DC2E8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Информатика, обществознание, ОДНКНР</w:t>
            </w:r>
          </w:p>
        </w:tc>
      </w:tr>
      <w:tr w:rsidR="009023F2" w:rsidRPr="009023F2" w14:paraId="4CEFA548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21952065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10888F9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Запачёв Никита Евгеньевич</w:t>
            </w:r>
          </w:p>
        </w:tc>
        <w:tc>
          <w:tcPr>
            <w:tcW w:w="709" w:type="dxa"/>
            <w:shd w:val="clear" w:color="auto" w:fill="auto"/>
          </w:tcPr>
          <w:p w14:paraId="6F7BA0D4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5557" w:type="dxa"/>
            <w:shd w:val="clear" w:color="auto" w:fill="auto"/>
          </w:tcPr>
          <w:p w14:paraId="74D5E644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023F2" w:rsidRPr="009023F2" w14:paraId="1F358728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20A48842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30C224B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Ковалёва Ульяна Дмитриевна</w:t>
            </w:r>
          </w:p>
        </w:tc>
        <w:tc>
          <w:tcPr>
            <w:tcW w:w="709" w:type="dxa"/>
            <w:shd w:val="clear" w:color="auto" w:fill="auto"/>
          </w:tcPr>
          <w:p w14:paraId="638C7AAD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5557" w:type="dxa"/>
            <w:shd w:val="clear" w:color="auto" w:fill="auto"/>
          </w:tcPr>
          <w:p w14:paraId="1F4B1A1D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ИЗО, информатика, обществознание, ОДНКНР, технология</w:t>
            </w:r>
          </w:p>
        </w:tc>
      </w:tr>
      <w:tr w:rsidR="009023F2" w:rsidRPr="009023F2" w14:paraId="7437741B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638EBAFB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5A82AE3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Мекшун Карина Викторовна</w:t>
            </w:r>
          </w:p>
        </w:tc>
        <w:tc>
          <w:tcPr>
            <w:tcW w:w="709" w:type="dxa"/>
            <w:shd w:val="clear" w:color="auto" w:fill="auto"/>
          </w:tcPr>
          <w:p w14:paraId="4F824265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5557" w:type="dxa"/>
            <w:shd w:val="clear" w:color="auto" w:fill="auto"/>
          </w:tcPr>
          <w:p w14:paraId="533A0750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023F2" w:rsidRPr="009023F2" w14:paraId="0EE70E55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0E6E2D2B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3C779C1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Остроносов Илья Дмитриевич</w:t>
            </w:r>
          </w:p>
        </w:tc>
        <w:tc>
          <w:tcPr>
            <w:tcW w:w="709" w:type="dxa"/>
            <w:shd w:val="clear" w:color="auto" w:fill="auto"/>
          </w:tcPr>
          <w:p w14:paraId="06969E42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5557" w:type="dxa"/>
            <w:shd w:val="clear" w:color="auto" w:fill="auto"/>
          </w:tcPr>
          <w:p w14:paraId="5B4205D8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023F2" w:rsidRPr="009023F2" w14:paraId="298DF9BF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511D84B5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478E593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Шумайлова Анастасия Владимировна</w:t>
            </w:r>
          </w:p>
        </w:tc>
        <w:tc>
          <w:tcPr>
            <w:tcW w:w="709" w:type="dxa"/>
            <w:shd w:val="clear" w:color="auto" w:fill="auto"/>
          </w:tcPr>
          <w:p w14:paraId="5D0C1FBA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5557" w:type="dxa"/>
            <w:shd w:val="clear" w:color="auto" w:fill="auto"/>
          </w:tcPr>
          <w:p w14:paraId="352A0EFE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Английский язык,русский язык</w:t>
            </w:r>
          </w:p>
        </w:tc>
      </w:tr>
      <w:tr w:rsidR="009023F2" w:rsidRPr="009023F2" w14:paraId="04A924F5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46B2D533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5A9E3F0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Вакушина Ангелина Артемовна</w:t>
            </w:r>
          </w:p>
        </w:tc>
        <w:tc>
          <w:tcPr>
            <w:tcW w:w="709" w:type="dxa"/>
            <w:shd w:val="clear" w:color="auto" w:fill="auto"/>
          </w:tcPr>
          <w:p w14:paraId="719A42EE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557" w:type="dxa"/>
            <w:shd w:val="clear" w:color="auto" w:fill="auto"/>
          </w:tcPr>
          <w:p w14:paraId="46068F02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023F2" w:rsidRPr="009023F2" w14:paraId="0AF4D607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67FB8DB0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8778C1A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Кашигина Полина Алексеевна</w:t>
            </w:r>
          </w:p>
        </w:tc>
        <w:tc>
          <w:tcPr>
            <w:tcW w:w="709" w:type="dxa"/>
            <w:shd w:val="clear" w:color="auto" w:fill="auto"/>
          </w:tcPr>
          <w:p w14:paraId="5D46A240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557" w:type="dxa"/>
            <w:shd w:val="clear" w:color="auto" w:fill="auto"/>
          </w:tcPr>
          <w:p w14:paraId="79CB6529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023F2" w:rsidRPr="009023F2" w14:paraId="4EA9A5A2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6DC36F08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D87715A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Кетов Дмитрий Владимирович</w:t>
            </w:r>
          </w:p>
        </w:tc>
        <w:tc>
          <w:tcPr>
            <w:tcW w:w="709" w:type="dxa"/>
            <w:shd w:val="clear" w:color="auto" w:fill="auto"/>
          </w:tcPr>
          <w:p w14:paraId="501475D1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557" w:type="dxa"/>
            <w:shd w:val="clear" w:color="auto" w:fill="auto"/>
          </w:tcPr>
          <w:p w14:paraId="3BF8B0F6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математика </w:t>
            </w:r>
          </w:p>
        </w:tc>
      </w:tr>
      <w:tr w:rsidR="009023F2" w:rsidRPr="009023F2" w14:paraId="71D9302F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5D4410A4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73F46C9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Азимов Рауф Рауф оглы</w:t>
            </w:r>
          </w:p>
        </w:tc>
        <w:tc>
          <w:tcPr>
            <w:tcW w:w="709" w:type="dxa"/>
            <w:shd w:val="clear" w:color="auto" w:fill="auto"/>
          </w:tcPr>
          <w:p w14:paraId="718B5360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557" w:type="dxa"/>
            <w:shd w:val="clear" w:color="auto" w:fill="auto"/>
          </w:tcPr>
          <w:p w14:paraId="090A7939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Математика, биология, физика</w:t>
            </w:r>
          </w:p>
        </w:tc>
      </w:tr>
      <w:tr w:rsidR="009023F2" w:rsidRPr="009023F2" w14:paraId="349CC768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341A68EC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437E44C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Казаргулова Карина Ринатовна</w:t>
            </w:r>
          </w:p>
        </w:tc>
        <w:tc>
          <w:tcPr>
            <w:tcW w:w="709" w:type="dxa"/>
            <w:shd w:val="clear" w:color="auto" w:fill="auto"/>
          </w:tcPr>
          <w:p w14:paraId="1F3E2B27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557" w:type="dxa"/>
            <w:shd w:val="clear" w:color="auto" w:fill="auto"/>
          </w:tcPr>
          <w:p w14:paraId="2F0A2E3E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География, информатика, история, музыка, ОБЖ</w:t>
            </w:r>
          </w:p>
        </w:tc>
      </w:tr>
      <w:tr w:rsidR="009023F2" w:rsidRPr="009023F2" w14:paraId="3E1449EC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7D9AB42C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2FF028F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Колчин Георгий Алексеевич</w:t>
            </w:r>
          </w:p>
        </w:tc>
        <w:tc>
          <w:tcPr>
            <w:tcW w:w="709" w:type="dxa"/>
            <w:shd w:val="clear" w:color="auto" w:fill="auto"/>
          </w:tcPr>
          <w:p w14:paraId="7C11E41D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557" w:type="dxa"/>
            <w:shd w:val="clear" w:color="auto" w:fill="auto"/>
          </w:tcPr>
          <w:p w14:paraId="55692744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обществознание </w:t>
            </w:r>
          </w:p>
        </w:tc>
      </w:tr>
      <w:tr w:rsidR="009023F2" w:rsidRPr="009023F2" w14:paraId="4984B151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2B64C3FE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3BFB845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Никаноров Александр Леонидович</w:t>
            </w:r>
          </w:p>
        </w:tc>
        <w:tc>
          <w:tcPr>
            <w:tcW w:w="709" w:type="dxa"/>
            <w:shd w:val="clear" w:color="auto" w:fill="auto"/>
          </w:tcPr>
          <w:p w14:paraId="7D0D1677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557" w:type="dxa"/>
            <w:shd w:val="clear" w:color="auto" w:fill="auto"/>
          </w:tcPr>
          <w:p w14:paraId="7A23C68B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023F2" w:rsidRPr="009023F2" w14:paraId="22505618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02933CC8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58F7BA7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Сергеев Арсений Александрович</w:t>
            </w:r>
          </w:p>
        </w:tc>
        <w:tc>
          <w:tcPr>
            <w:tcW w:w="709" w:type="dxa"/>
            <w:shd w:val="clear" w:color="auto" w:fill="auto"/>
          </w:tcPr>
          <w:p w14:paraId="4C879BF2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557" w:type="dxa"/>
            <w:shd w:val="clear" w:color="auto" w:fill="auto"/>
          </w:tcPr>
          <w:p w14:paraId="09768170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</w:tr>
      <w:tr w:rsidR="009023F2" w:rsidRPr="009023F2" w14:paraId="4F64A1B9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7F03973A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7CD9B55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Овчинников Владислав Филиппович</w:t>
            </w:r>
          </w:p>
        </w:tc>
        <w:tc>
          <w:tcPr>
            <w:tcW w:w="709" w:type="dxa"/>
            <w:shd w:val="clear" w:color="auto" w:fill="auto"/>
          </w:tcPr>
          <w:p w14:paraId="35CCF11C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557" w:type="dxa"/>
            <w:shd w:val="clear" w:color="auto" w:fill="auto"/>
          </w:tcPr>
          <w:p w14:paraId="124A81DC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</w:t>
            </w:r>
          </w:p>
        </w:tc>
      </w:tr>
      <w:tr w:rsidR="009023F2" w:rsidRPr="009023F2" w14:paraId="63F179E2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629D1703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F88C201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Смоляков Матвей Иванович</w:t>
            </w:r>
          </w:p>
        </w:tc>
        <w:tc>
          <w:tcPr>
            <w:tcW w:w="709" w:type="dxa"/>
            <w:shd w:val="clear" w:color="auto" w:fill="auto"/>
          </w:tcPr>
          <w:p w14:paraId="7C877A20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557" w:type="dxa"/>
            <w:shd w:val="clear" w:color="auto" w:fill="auto"/>
          </w:tcPr>
          <w:p w14:paraId="74650EB0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</w:tr>
      <w:tr w:rsidR="009023F2" w:rsidRPr="009023F2" w14:paraId="51BD8CE5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41DDCE5C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542718A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Суриков Денис Сергеевич</w:t>
            </w:r>
          </w:p>
        </w:tc>
        <w:tc>
          <w:tcPr>
            <w:tcW w:w="709" w:type="dxa"/>
            <w:shd w:val="clear" w:color="auto" w:fill="auto"/>
          </w:tcPr>
          <w:p w14:paraId="110ABE56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557" w:type="dxa"/>
            <w:shd w:val="clear" w:color="auto" w:fill="auto"/>
          </w:tcPr>
          <w:p w14:paraId="64349ED0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</w:tr>
      <w:tr w:rsidR="009023F2" w:rsidRPr="009023F2" w14:paraId="3628DA8A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6FD30647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DA4D0E0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Савинов Алексей Олегович</w:t>
            </w:r>
          </w:p>
        </w:tc>
        <w:tc>
          <w:tcPr>
            <w:tcW w:w="709" w:type="dxa"/>
            <w:shd w:val="clear" w:color="auto" w:fill="auto"/>
          </w:tcPr>
          <w:p w14:paraId="06EDD741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5557" w:type="dxa"/>
            <w:shd w:val="clear" w:color="auto" w:fill="auto"/>
          </w:tcPr>
          <w:p w14:paraId="6D677CBA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информатика, биология, физика</w:t>
            </w:r>
          </w:p>
        </w:tc>
      </w:tr>
      <w:tr w:rsidR="009023F2" w:rsidRPr="009023F2" w14:paraId="0FB85E5A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5854BA6C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580965A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Юртумбаев Максим Артемович</w:t>
            </w:r>
          </w:p>
        </w:tc>
        <w:tc>
          <w:tcPr>
            <w:tcW w:w="709" w:type="dxa"/>
            <w:shd w:val="clear" w:color="auto" w:fill="auto"/>
          </w:tcPr>
          <w:p w14:paraId="7114E1B8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5557" w:type="dxa"/>
            <w:shd w:val="clear" w:color="auto" w:fill="auto"/>
          </w:tcPr>
          <w:p w14:paraId="492446AE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Математика, английский язык, биология, литература, русский язык, физика</w:t>
            </w:r>
          </w:p>
        </w:tc>
      </w:tr>
      <w:tr w:rsidR="009023F2" w:rsidRPr="009023F2" w14:paraId="6F4F4BEC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2F084DB5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C99D645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Шмотин Дмитрий Денисович</w:t>
            </w:r>
          </w:p>
        </w:tc>
        <w:tc>
          <w:tcPr>
            <w:tcW w:w="709" w:type="dxa"/>
            <w:shd w:val="clear" w:color="auto" w:fill="auto"/>
          </w:tcPr>
          <w:p w14:paraId="64BDF3C6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557" w:type="dxa"/>
            <w:shd w:val="clear" w:color="auto" w:fill="auto"/>
          </w:tcPr>
          <w:p w14:paraId="663DE38B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023F2" w:rsidRPr="009023F2" w14:paraId="688596A4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50208350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A5A612B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Шорохова Елизавета Сергеевна</w:t>
            </w:r>
          </w:p>
        </w:tc>
        <w:tc>
          <w:tcPr>
            <w:tcW w:w="709" w:type="dxa"/>
            <w:shd w:val="clear" w:color="auto" w:fill="auto"/>
          </w:tcPr>
          <w:p w14:paraId="484E5E93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557" w:type="dxa"/>
            <w:shd w:val="clear" w:color="auto" w:fill="auto"/>
          </w:tcPr>
          <w:p w14:paraId="018F10D6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</w:t>
            </w:r>
          </w:p>
        </w:tc>
      </w:tr>
      <w:tr w:rsidR="009023F2" w:rsidRPr="009023F2" w14:paraId="36DF2018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67F0F48F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1E2F53B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Быкова Анна Андреевна</w:t>
            </w:r>
          </w:p>
        </w:tc>
        <w:tc>
          <w:tcPr>
            <w:tcW w:w="709" w:type="dxa"/>
            <w:shd w:val="clear" w:color="auto" w:fill="auto"/>
          </w:tcPr>
          <w:p w14:paraId="1AE6A5C3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557" w:type="dxa"/>
            <w:shd w:val="clear" w:color="auto" w:fill="auto"/>
          </w:tcPr>
          <w:p w14:paraId="1D71EEB4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023F2" w:rsidRPr="009023F2" w14:paraId="21A698FE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28DF151B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139853A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Умурзаков Данил Ильгизович</w:t>
            </w:r>
          </w:p>
        </w:tc>
        <w:tc>
          <w:tcPr>
            <w:tcW w:w="709" w:type="dxa"/>
            <w:shd w:val="clear" w:color="auto" w:fill="auto"/>
          </w:tcPr>
          <w:p w14:paraId="66B8C26F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557" w:type="dxa"/>
            <w:shd w:val="clear" w:color="auto" w:fill="auto"/>
          </w:tcPr>
          <w:p w14:paraId="5907F749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023F2" w:rsidRPr="009023F2" w14:paraId="67A574A9" w14:textId="77777777" w:rsidTr="009023F2">
        <w:trPr>
          <w:trHeight w:val="170"/>
        </w:trPr>
        <w:tc>
          <w:tcPr>
            <w:tcW w:w="397" w:type="dxa"/>
            <w:shd w:val="clear" w:color="auto" w:fill="auto"/>
          </w:tcPr>
          <w:p w14:paraId="0F480A37" w14:textId="77777777" w:rsidR="0076371B" w:rsidRPr="009023F2" w:rsidRDefault="0076371B" w:rsidP="009023F2">
            <w:pPr>
              <w:pStyle w:val="a6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9BC8D76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023F2">
              <w:rPr>
                <w:rFonts w:ascii="Times New Roman" w:eastAsia="Times New Roman" w:hAnsi="Times New Roman" w:cs="Times New Roman"/>
                <w:sz w:val="24"/>
                <w:szCs w:val="24"/>
              </w:rPr>
              <w:t>Щубко Александр Александрович</w:t>
            </w:r>
          </w:p>
        </w:tc>
        <w:tc>
          <w:tcPr>
            <w:tcW w:w="709" w:type="dxa"/>
            <w:shd w:val="clear" w:color="auto" w:fill="auto"/>
          </w:tcPr>
          <w:p w14:paraId="318BCB86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557" w:type="dxa"/>
            <w:shd w:val="clear" w:color="auto" w:fill="auto"/>
          </w:tcPr>
          <w:p w14:paraId="5B0B9D7C" w14:textId="77777777" w:rsidR="0076371B" w:rsidRPr="009023F2" w:rsidRDefault="0076371B" w:rsidP="0090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</w:tbl>
    <w:p w14:paraId="7144C01D" w14:textId="77777777" w:rsidR="0090656D" w:rsidRPr="009023F2" w:rsidRDefault="0090656D" w:rsidP="009023F2">
      <w:pPr>
        <w:pStyle w:val="a8"/>
        <w:ind w:firstLine="426"/>
      </w:pPr>
    </w:p>
    <w:p w14:paraId="0A4C9FA6" w14:textId="77777777" w:rsidR="00733545" w:rsidRPr="009023F2" w:rsidRDefault="00733545" w:rsidP="009023F2">
      <w:pPr>
        <w:pStyle w:val="a8"/>
        <w:ind w:firstLine="426"/>
      </w:pPr>
    </w:p>
    <w:p w14:paraId="38954925" w14:textId="1EF3B6E8" w:rsidR="00733545" w:rsidRPr="009023F2" w:rsidRDefault="00733545" w:rsidP="009023F2">
      <w:pPr>
        <w:pStyle w:val="a8"/>
        <w:ind w:firstLine="426"/>
      </w:pPr>
      <w:r w:rsidRPr="009023F2">
        <w:t>Из 6</w:t>
      </w:r>
      <w:r w:rsidR="00F078B7" w:rsidRPr="009023F2">
        <w:t>37</w:t>
      </w:r>
      <w:r w:rsidRPr="009023F2">
        <w:t xml:space="preserve"> обучающихся </w:t>
      </w:r>
      <w:r w:rsidRPr="009023F2">
        <w:rPr>
          <w:spacing w:val="1"/>
        </w:rPr>
        <w:t>успешно</w:t>
      </w:r>
      <w:r w:rsidRPr="009023F2">
        <w:t xml:space="preserve"> освоивших образовательные программы – </w:t>
      </w:r>
      <w:r w:rsidR="009C13B7" w:rsidRPr="009023F2">
        <w:t>39</w:t>
      </w:r>
      <w:r w:rsidRPr="009023F2">
        <w:t xml:space="preserve"> отличников, </w:t>
      </w:r>
      <w:r w:rsidR="009C13B7" w:rsidRPr="009023F2">
        <w:t>173</w:t>
      </w:r>
      <w:r w:rsidRPr="009023F2">
        <w:t xml:space="preserve"> - занимаются на «4» и «5», </w:t>
      </w:r>
      <w:r w:rsidR="00BB35FF" w:rsidRPr="009023F2">
        <w:t>30</w:t>
      </w:r>
      <w:r w:rsidRPr="009023F2">
        <w:t xml:space="preserve"> – с</w:t>
      </w:r>
      <w:r w:rsidRPr="009023F2">
        <w:rPr>
          <w:spacing w:val="1"/>
        </w:rPr>
        <w:t xml:space="preserve"> </w:t>
      </w:r>
      <w:r w:rsidRPr="009023F2">
        <w:t>одной</w:t>
      </w:r>
      <w:r w:rsidRPr="009023F2">
        <w:rPr>
          <w:spacing w:val="-2"/>
        </w:rPr>
        <w:t xml:space="preserve"> </w:t>
      </w:r>
      <w:r w:rsidRPr="009023F2">
        <w:t xml:space="preserve">«4», </w:t>
      </w:r>
      <w:r w:rsidR="00BB35FF" w:rsidRPr="009023F2">
        <w:t>7</w:t>
      </w:r>
      <w:r w:rsidR="009C13B7" w:rsidRPr="009023F2">
        <w:t>2</w:t>
      </w:r>
      <w:r w:rsidRPr="009023F2">
        <w:t xml:space="preserve"> - с одной</w:t>
      </w:r>
      <w:r w:rsidRPr="009023F2">
        <w:rPr>
          <w:spacing w:val="-2"/>
        </w:rPr>
        <w:t xml:space="preserve"> </w:t>
      </w:r>
      <w:r w:rsidRPr="009023F2">
        <w:t>«3»</w:t>
      </w:r>
      <w:r w:rsidRPr="009023F2">
        <w:rPr>
          <w:spacing w:val="-1"/>
        </w:rPr>
        <w:t xml:space="preserve"> </w:t>
      </w:r>
      <w:r w:rsidRPr="009023F2">
        <w:t>по предмету.</w:t>
      </w:r>
      <w:r w:rsidRPr="009023F2">
        <w:rPr>
          <w:spacing w:val="-2"/>
        </w:rPr>
        <w:t xml:space="preserve"> </w:t>
      </w:r>
      <w:r w:rsidRPr="009023F2">
        <w:t>Успеваемость по школе</w:t>
      </w:r>
      <w:r w:rsidRPr="009023F2">
        <w:rPr>
          <w:spacing w:val="-1"/>
        </w:rPr>
        <w:t xml:space="preserve"> </w:t>
      </w:r>
      <w:r w:rsidRPr="009023F2">
        <w:t>составила</w:t>
      </w:r>
      <w:r w:rsidRPr="009023F2">
        <w:rPr>
          <w:spacing w:val="-1"/>
        </w:rPr>
        <w:t xml:space="preserve"> </w:t>
      </w:r>
      <w:r w:rsidR="003375DC" w:rsidRPr="009023F2">
        <w:t>89</w:t>
      </w:r>
      <w:r w:rsidRPr="009023F2">
        <w:t>,</w:t>
      </w:r>
      <w:r w:rsidR="003375DC" w:rsidRPr="009023F2">
        <w:t>2</w:t>
      </w:r>
      <w:r w:rsidRPr="009023F2">
        <w:t xml:space="preserve">%, качество </w:t>
      </w:r>
      <w:r w:rsidR="00BB35FF" w:rsidRPr="009023F2">
        <w:t xml:space="preserve">обучения </w:t>
      </w:r>
      <w:r w:rsidR="00BB35FF" w:rsidRPr="009023F2">
        <w:rPr>
          <w:spacing w:val="-1"/>
        </w:rPr>
        <w:t>–</w:t>
      </w:r>
      <w:r w:rsidRPr="009023F2">
        <w:t xml:space="preserve"> </w:t>
      </w:r>
      <w:r w:rsidR="00BB35FF" w:rsidRPr="009023F2">
        <w:t>3</w:t>
      </w:r>
      <w:r w:rsidR="003375DC" w:rsidRPr="009023F2">
        <w:t>4</w:t>
      </w:r>
      <w:r w:rsidRPr="009023F2">
        <w:t>,</w:t>
      </w:r>
      <w:r w:rsidR="00BB35FF" w:rsidRPr="009023F2">
        <w:t>2</w:t>
      </w:r>
      <w:r w:rsidRPr="009023F2">
        <w:t>%.</w:t>
      </w:r>
    </w:p>
    <w:p w14:paraId="5223DFDD" w14:textId="77777777" w:rsidR="00733545" w:rsidRPr="009023F2" w:rsidRDefault="00733545" w:rsidP="009023F2">
      <w:pPr>
        <w:pStyle w:val="a8"/>
        <w:ind w:firstLine="426"/>
      </w:pPr>
    </w:p>
    <w:p w14:paraId="45500FCE" w14:textId="77777777" w:rsidR="00733545" w:rsidRPr="009023F2" w:rsidRDefault="00733545" w:rsidP="009023F2">
      <w:pPr>
        <w:pStyle w:val="a8"/>
        <w:ind w:firstLine="426"/>
        <w:jc w:val="center"/>
      </w:pPr>
      <w:r w:rsidRPr="009023F2">
        <w:t>Сравнительная таблица по классам:</w:t>
      </w:r>
    </w:p>
    <w:p w14:paraId="0BF646F2" w14:textId="77777777" w:rsidR="002D654A" w:rsidRPr="009023F2" w:rsidRDefault="002D654A" w:rsidP="009023F2">
      <w:pPr>
        <w:pStyle w:val="a8"/>
        <w:ind w:firstLine="426"/>
        <w:jc w:val="center"/>
      </w:pPr>
      <w:r w:rsidRPr="009023F2">
        <w:t>2-4 классы</w:t>
      </w:r>
    </w:p>
    <w:tbl>
      <w:tblPr>
        <w:tblStyle w:val="a5"/>
        <w:tblW w:w="10532" w:type="dxa"/>
        <w:tblInd w:w="266" w:type="dxa"/>
        <w:tblLayout w:type="fixed"/>
        <w:tblLook w:val="04A0" w:firstRow="1" w:lastRow="0" w:firstColumn="1" w:lastColumn="0" w:noHBand="0" w:noVBand="1"/>
      </w:tblPr>
      <w:tblGrid>
        <w:gridCol w:w="1685"/>
        <w:gridCol w:w="1197"/>
        <w:gridCol w:w="961"/>
        <w:gridCol w:w="955"/>
        <w:gridCol w:w="951"/>
        <w:gridCol w:w="961"/>
        <w:gridCol w:w="955"/>
        <w:gridCol w:w="951"/>
        <w:gridCol w:w="961"/>
        <w:gridCol w:w="955"/>
      </w:tblGrid>
      <w:tr w:rsidR="009023F2" w:rsidRPr="009023F2" w14:paraId="5F20F54D" w14:textId="77777777" w:rsidTr="002D654A">
        <w:tc>
          <w:tcPr>
            <w:tcW w:w="1685" w:type="dxa"/>
          </w:tcPr>
          <w:p w14:paraId="020C6445" w14:textId="77777777" w:rsidR="002D654A" w:rsidRPr="009023F2" w:rsidRDefault="002D654A" w:rsidP="009023F2">
            <w:pPr>
              <w:pStyle w:val="a8"/>
            </w:pPr>
          </w:p>
        </w:tc>
        <w:tc>
          <w:tcPr>
            <w:tcW w:w="1197" w:type="dxa"/>
          </w:tcPr>
          <w:p w14:paraId="306F60F1" w14:textId="77777777" w:rsidR="002D654A" w:rsidRPr="009023F2" w:rsidRDefault="002D654A" w:rsidP="009023F2">
            <w:pPr>
              <w:pStyle w:val="a8"/>
            </w:pPr>
            <w:r w:rsidRPr="009023F2">
              <w:t>2а</w:t>
            </w:r>
          </w:p>
        </w:tc>
        <w:tc>
          <w:tcPr>
            <w:tcW w:w="961" w:type="dxa"/>
          </w:tcPr>
          <w:p w14:paraId="3BE6C808" w14:textId="77777777" w:rsidR="002D654A" w:rsidRPr="009023F2" w:rsidRDefault="002D654A" w:rsidP="009023F2">
            <w:pPr>
              <w:pStyle w:val="a8"/>
            </w:pPr>
            <w:r w:rsidRPr="009023F2">
              <w:t>2б</w:t>
            </w:r>
          </w:p>
        </w:tc>
        <w:tc>
          <w:tcPr>
            <w:tcW w:w="955" w:type="dxa"/>
          </w:tcPr>
          <w:p w14:paraId="1F94BA84" w14:textId="77777777" w:rsidR="002D654A" w:rsidRPr="009023F2" w:rsidRDefault="002D654A" w:rsidP="009023F2">
            <w:pPr>
              <w:pStyle w:val="a8"/>
            </w:pPr>
            <w:r w:rsidRPr="009023F2">
              <w:t>2в</w:t>
            </w:r>
          </w:p>
        </w:tc>
        <w:tc>
          <w:tcPr>
            <w:tcW w:w="951" w:type="dxa"/>
          </w:tcPr>
          <w:p w14:paraId="27C42B1A" w14:textId="77777777" w:rsidR="002D654A" w:rsidRPr="009023F2" w:rsidRDefault="002D654A" w:rsidP="009023F2">
            <w:pPr>
              <w:pStyle w:val="a8"/>
            </w:pPr>
            <w:r w:rsidRPr="009023F2">
              <w:t>3а</w:t>
            </w:r>
          </w:p>
        </w:tc>
        <w:tc>
          <w:tcPr>
            <w:tcW w:w="961" w:type="dxa"/>
          </w:tcPr>
          <w:p w14:paraId="2BB6536C" w14:textId="77777777" w:rsidR="002D654A" w:rsidRPr="009023F2" w:rsidRDefault="002D654A" w:rsidP="009023F2">
            <w:pPr>
              <w:pStyle w:val="a8"/>
            </w:pPr>
            <w:r w:rsidRPr="009023F2">
              <w:t>3б</w:t>
            </w:r>
          </w:p>
        </w:tc>
        <w:tc>
          <w:tcPr>
            <w:tcW w:w="955" w:type="dxa"/>
          </w:tcPr>
          <w:p w14:paraId="0CAB1AF2" w14:textId="77777777" w:rsidR="002D654A" w:rsidRPr="009023F2" w:rsidRDefault="002D654A" w:rsidP="009023F2">
            <w:pPr>
              <w:pStyle w:val="a8"/>
            </w:pPr>
            <w:r w:rsidRPr="009023F2">
              <w:t>3в</w:t>
            </w:r>
          </w:p>
        </w:tc>
        <w:tc>
          <w:tcPr>
            <w:tcW w:w="951" w:type="dxa"/>
          </w:tcPr>
          <w:p w14:paraId="1B357F0C" w14:textId="77777777" w:rsidR="002D654A" w:rsidRPr="009023F2" w:rsidRDefault="002D654A" w:rsidP="009023F2">
            <w:pPr>
              <w:pStyle w:val="a8"/>
            </w:pPr>
            <w:r w:rsidRPr="009023F2">
              <w:t>4а</w:t>
            </w:r>
          </w:p>
        </w:tc>
        <w:tc>
          <w:tcPr>
            <w:tcW w:w="961" w:type="dxa"/>
          </w:tcPr>
          <w:p w14:paraId="6E57AD9F" w14:textId="77777777" w:rsidR="002D654A" w:rsidRPr="009023F2" w:rsidRDefault="002D654A" w:rsidP="009023F2">
            <w:pPr>
              <w:pStyle w:val="a8"/>
            </w:pPr>
            <w:r w:rsidRPr="009023F2">
              <w:t>4б</w:t>
            </w:r>
          </w:p>
        </w:tc>
        <w:tc>
          <w:tcPr>
            <w:tcW w:w="955" w:type="dxa"/>
          </w:tcPr>
          <w:p w14:paraId="34ACAACB" w14:textId="77777777" w:rsidR="002D654A" w:rsidRPr="009023F2" w:rsidRDefault="002D654A" w:rsidP="009023F2">
            <w:pPr>
              <w:pStyle w:val="a8"/>
            </w:pPr>
            <w:r w:rsidRPr="009023F2">
              <w:t>4в</w:t>
            </w:r>
          </w:p>
        </w:tc>
      </w:tr>
      <w:tr w:rsidR="009023F2" w:rsidRPr="009023F2" w14:paraId="33625431" w14:textId="77777777" w:rsidTr="002D654A">
        <w:tc>
          <w:tcPr>
            <w:tcW w:w="1685" w:type="dxa"/>
          </w:tcPr>
          <w:p w14:paraId="0E6F76B9" w14:textId="77777777" w:rsidR="002D654A" w:rsidRPr="009023F2" w:rsidRDefault="002D654A" w:rsidP="009023F2">
            <w:pPr>
              <w:pStyle w:val="a8"/>
            </w:pPr>
            <w:r w:rsidRPr="009023F2">
              <w:t>успеваемость</w:t>
            </w:r>
          </w:p>
        </w:tc>
        <w:tc>
          <w:tcPr>
            <w:tcW w:w="1197" w:type="dxa"/>
          </w:tcPr>
          <w:p w14:paraId="652A5253" w14:textId="77777777" w:rsidR="002D654A" w:rsidRPr="009023F2" w:rsidRDefault="002D654A" w:rsidP="009023F2">
            <w:pPr>
              <w:pStyle w:val="a8"/>
            </w:pPr>
            <w:r w:rsidRPr="009023F2">
              <w:t>100%</w:t>
            </w:r>
          </w:p>
        </w:tc>
        <w:tc>
          <w:tcPr>
            <w:tcW w:w="961" w:type="dxa"/>
          </w:tcPr>
          <w:p w14:paraId="23A5200F" w14:textId="77777777" w:rsidR="002D654A" w:rsidRPr="009023F2" w:rsidRDefault="002D654A" w:rsidP="009023F2">
            <w:pPr>
              <w:pStyle w:val="a8"/>
            </w:pPr>
            <w:r w:rsidRPr="009023F2">
              <w:t>97%</w:t>
            </w:r>
          </w:p>
        </w:tc>
        <w:tc>
          <w:tcPr>
            <w:tcW w:w="955" w:type="dxa"/>
          </w:tcPr>
          <w:p w14:paraId="10CB9421" w14:textId="77777777" w:rsidR="002D654A" w:rsidRPr="009023F2" w:rsidRDefault="002D654A" w:rsidP="009023F2">
            <w:pPr>
              <w:pStyle w:val="a8"/>
            </w:pPr>
            <w:r w:rsidRPr="009023F2">
              <w:t>93%</w:t>
            </w:r>
          </w:p>
        </w:tc>
        <w:tc>
          <w:tcPr>
            <w:tcW w:w="951" w:type="dxa"/>
          </w:tcPr>
          <w:p w14:paraId="6CFE5DB3" w14:textId="77777777" w:rsidR="002D654A" w:rsidRPr="009023F2" w:rsidRDefault="002D654A" w:rsidP="009023F2">
            <w:pPr>
              <w:pStyle w:val="a8"/>
            </w:pPr>
            <w:r w:rsidRPr="009023F2">
              <w:t>93%</w:t>
            </w:r>
          </w:p>
        </w:tc>
        <w:tc>
          <w:tcPr>
            <w:tcW w:w="961" w:type="dxa"/>
          </w:tcPr>
          <w:p w14:paraId="755D8034" w14:textId="77777777" w:rsidR="002D654A" w:rsidRPr="009023F2" w:rsidRDefault="002D654A" w:rsidP="009023F2">
            <w:pPr>
              <w:pStyle w:val="a8"/>
            </w:pPr>
            <w:r w:rsidRPr="009023F2">
              <w:t>100%</w:t>
            </w:r>
          </w:p>
        </w:tc>
        <w:tc>
          <w:tcPr>
            <w:tcW w:w="955" w:type="dxa"/>
          </w:tcPr>
          <w:p w14:paraId="1F0C458D" w14:textId="77777777" w:rsidR="002D654A" w:rsidRPr="009023F2" w:rsidRDefault="002D654A" w:rsidP="009023F2">
            <w:pPr>
              <w:pStyle w:val="a8"/>
            </w:pPr>
            <w:r w:rsidRPr="009023F2">
              <w:t>100%</w:t>
            </w:r>
          </w:p>
        </w:tc>
        <w:tc>
          <w:tcPr>
            <w:tcW w:w="951" w:type="dxa"/>
          </w:tcPr>
          <w:p w14:paraId="34D4F309" w14:textId="77777777" w:rsidR="002D654A" w:rsidRPr="009023F2" w:rsidRDefault="002D654A" w:rsidP="009023F2">
            <w:pPr>
              <w:pStyle w:val="a8"/>
            </w:pPr>
            <w:r w:rsidRPr="009023F2">
              <w:t>86%</w:t>
            </w:r>
          </w:p>
        </w:tc>
        <w:tc>
          <w:tcPr>
            <w:tcW w:w="961" w:type="dxa"/>
          </w:tcPr>
          <w:p w14:paraId="687C7EAD" w14:textId="77777777" w:rsidR="002D654A" w:rsidRPr="009023F2" w:rsidRDefault="002D654A" w:rsidP="009023F2">
            <w:pPr>
              <w:pStyle w:val="a8"/>
            </w:pPr>
            <w:r w:rsidRPr="009023F2">
              <w:t>100%</w:t>
            </w:r>
          </w:p>
        </w:tc>
        <w:tc>
          <w:tcPr>
            <w:tcW w:w="955" w:type="dxa"/>
          </w:tcPr>
          <w:p w14:paraId="0B14ADF5" w14:textId="77777777" w:rsidR="002D654A" w:rsidRPr="009023F2" w:rsidRDefault="002D654A" w:rsidP="009023F2">
            <w:pPr>
              <w:pStyle w:val="a8"/>
            </w:pPr>
            <w:r w:rsidRPr="009023F2">
              <w:t>90%</w:t>
            </w:r>
          </w:p>
        </w:tc>
      </w:tr>
      <w:tr w:rsidR="002D654A" w:rsidRPr="009023F2" w14:paraId="66009AE0" w14:textId="77777777" w:rsidTr="002D654A">
        <w:tc>
          <w:tcPr>
            <w:tcW w:w="1685" w:type="dxa"/>
          </w:tcPr>
          <w:p w14:paraId="5E449A84" w14:textId="77777777" w:rsidR="002D654A" w:rsidRPr="009023F2" w:rsidRDefault="002D654A" w:rsidP="009023F2">
            <w:pPr>
              <w:pStyle w:val="a8"/>
            </w:pPr>
            <w:r w:rsidRPr="009023F2">
              <w:t>качество</w:t>
            </w:r>
          </w:p>
        </w:tc>
        <w:tc>
          <w:tcPr>
            <w:tcW w:w="1197" w:type="dxa"/>
          </w:tcPr>
          <w:p w14:paraId="08E89512" w14:textId="77777777" w:rsidR="002D654A" w:rsidRPr="009023F2" w:rsidRDefault="002D654A" w:rsidP="009023F2">
            <w:pPr>
              <w:pStyle w:val="a8"/>
            </w:pPr>
            <w:r w:rsidRPr="009023F2">
              <w:t>68%</w:t>
            </w:r>
          </w:p>
        </w:tc>
        <w:tc>
          <w:tcPr>
            <w:tcW w:w="961" w:type="dxa"/>
          </w:tcPr>
          <w:p w14:paraId="5DAB8238" w14:textId="77777777" w:rsidR="002D654A" w:rsidRPr="009023F2" w:rsidRDefault="002D654A" w:rsidP="009023F2">
            <w:pPr>
              <w:pStyle w:val="a8"/>
              <w:tabs>
                <w:tab w:val="left" w:pos="679"/>
              </w:tabs>
            </w:pPr>
            <w:r w:rsidRPr="009023F2">
              <w:t>70%</w:t>
            </w:r>
          </w:p>
        </w:tc>
        <w:tc>
          <w:tcPr>
            <w:tcW w:w="955" w:type="dxa"/>
          </w:tcPr>
          <w:p w14:paraId="17AF7E68" w14:textId="77777777" w:rsidR="002D654A" w:rsidRPr="009023F2" w:rsidRDefault="002D654A" w:rsidP="009023F2">
            <w:pPr>
              <w:pStyle w:val="a8"/>
            </w:pPr>
            <w:r w:rsidRPr="009023F2">
              <w:t>47%</w:t>
            </w:r>
          </w:p>
        </w:tc>
        <w:tc>
          <w:tcPr>
            <w:tcW w:w="951" w:type="dxa"/>
          </w:tcPr>
          <w:p w14:paraId="42910A03" w14:textId="77777777" w:rsidR="002D654A" w:rsidRPr="009023F2" w:rsidRDefault="002D654A" w:rsidP="009023F2">
            <w:pPr>
              <w:pStyle w:val="a8"/>
            </w:pPr>
            <w:r w:rsidRPr="009023F2">
              <w:t>41%</w:t>
            </w:r>
          </w:p>
        </w:tc>
        <w:tc>
          <w:tcPr>
            <w:tcW w:w="961" w:type="dxa"/>
          </w:tcPr>
          <w:p w14:paraId="5139F1B3" w14:textId="77777777" w:rsidR="002D654A" w:rsidRPr="009023F2" w:rsidRDefault="002D654A" w:rsidP="009023F2">
            <w:pPr>
              <w:pStyle w:val="a8"/>
            </w:pPr>
            <w:r w:rsidRPr="009023F2">
              <w:t>79%</w:t>
            </w:r>
          </w:p>
        </w:tc>
        <w:tc>
          <w:tcPr>
            <w:tcW w:w="955" w:type="dxa"/>
          </w:tcPr>
          <w:p w14:paraId="36FA4D59" w14:textId="77777777" w:rsidR="002D654A" w:rsidRPr="009023F2" w:rsidRDefault="002D654A" w:rsidP="009023F2">
            <w:pPr>
              <w:pStyle w:val="a8"/>
            </w:pPr>
            <w:r w:rsidRPr="009023F2">
              <w:t>62%</w:t>
            </w:r>
          </w:p>
        </w:tc>
        <w:tc>
          <w:tcPr>
            <w:tcW w:w="951" w:type="dxa"/>
          </w:tcPr>
          <w:p w14:paraId="3B7629B2" w14:textId="77777777" w:rsidR="002D654A" w:rsidRPr="009023F2" w:rsidRDefault="002D654A" w:rsidP="009023F2">
            <w:pPr>
              <w:pStyle w:val="a8"/>
            </w:pPr>
            <w:r w:rsidRPr="009023F2">
              <w:t>27%</w:t>
            </w:r>
          </w:p>
        </w:tc>
        <w:tc>
          <w:tcPr>
            <w:tcW w:w="961" w:type="dxa"/>
          </w:tcPr>
          <w:p w14:paraId="3F2A6DC0" w14:textId="77777777" w:rsidR="002D654A" w:rsidRPr="009023F2" w:rsidRDefault="002D654A" w:rsidP="009023F2">
            <w:pPr>
              <w:pStyle w:val="a8"/>
              <w:tabs>
                <w:tab w:val="left" w:pos="745"/>
              </w:tabs>
            </w:pPr>
            <w:r w:rsidRPr="009023F2">
              <w:t>46%</w:t>
            </w:r>
          </w:p>
        </w:tc>
        <w:tc>
          <w:tcPr>
            <w:tcW w:w="955" w:type="dxa"/>
          </w:tcPr>
          <w:p w14:paraId="59C141A7" w14:textId="77777777" w:rsidR="002D654A" w:rsidRPr="009023F2" w:rsidRDefault="002D654A" w:rsidP="009023F2">
            <w:pPr>
              <w:pStyle w:val="a8"/>
            </w:pPr>
            <w:r w:rsidRPr="009023F2">
              <w:t>29%</w:t>
            </w:r>
          </w:p>
        </w:tc>
      </w:tr>
    </w:tbl>
    <w:p w14:paraId="66567140" w14:textId="77777777" w:rsidR="00733545" w:rsidRPr="009023F2" w:rsidRDefault="00733545" w:rsidP="009023F2">
      <w:pPr>
        <w:pStyle w:val="a8"/>
      </w:pPr>
    </w:p>
    <w:p w14:paraId="1D439099" w14:textId="77777777" w:rsidR="00733545" w:rsidRPr="009023F2" w:rsidRDefault="00733545" w:rsidP="009023F2">
      <w:pPr>
        <w:pStyle w:val="a8"/>
        <w:jc w:val="center"/>
      </w:pPr>
      <w:r w:rsidRPr="009023F2">
        <w:t>5-7 классы</w:t>
      </w:r>
    </w:p>
    <w:p w14:paraId="440F0A15" w14:textId="77777777" w:rsidR="00733545" w:rsidRPr="009023F2" w:rsidRDefault="00733545" w:rsidP="009023F2">
      <w:pPr>
        <w:pStyle w:val="a8"/>
      </w:pPr>
    </w:p>
    <w:tbl>
      <w:tblPr>
        <w:tblStyle w:val="a5"/>
        <w:tblW w:w="10424" w:type="dxa"/>
        <w:tblInd w:w="266" w:type="dxa"/>
        <w:tblLayout w:type="fixed"/>
        <w:tblLook w:val="04A0" w:firstRow="1" w:lastRow="0" w:firstColumn="1" w:lastColumn="0" w:noHBand="0" w:noVBand="1"/>
      </w:tblPr>
      <w:tblGrid>
        <w:gridCol w:w="1827"/>
        <w:gridCol w:w="1197"/>
        <w:gridCol w:w="961"/>
        <w:gridCol w:w="951"/>
        <w:gridCol w:w="961"/>
        <w:gridCol w:w="955"/>
        <w:gridCol w:w="951"/>
        <w:gridCol w:w="961"/>
        <w:gridCol w:w="955"/>
        <w:gridCol w:w="697"/>
        <w:gridCol w:w="8"/>
      </w:tblGrid>
      <w:tr w:rsidR="009023F2" w:rsidRPr="009023F2" w14:paraId="77C7D73D" w14:textId="386A940A" w:rsidTr="003375DC">
        <w:tc>
          <w:tcPr>
            <w:tcW w:w="1827" w:type="dxa"/>
          </w:tcPr>
          <w:p w14:paraId="1002B2EE" w14:textId="77777777" w:rsidR="00733545" w:rsidRPr="009023F2" w:rsidRDefault="00733545" w:rsidP="009023F2">
            <w:pPr>
              <w:pStyle w:val="a8"/>
            </w:pPr>
          </w:p>
        </w:tc>
        <w:tc>
          <w:tcPr>
            <w:tcW w:w="1197" w:type="dxa"/>
          </w:tcPr>
          <w:p w14:paraId="52970C22" w14:textId="2D686657" w:rsidR="00733545" w:rsidRPr="009023F2" w:rsidRDefault="00733545" w:rsidP="009023F2">
            <w:pPr>
              <w:pStyle w:val="a8"/>
            </w:pPr>
            <w:r w:rsidRPr="009023F2">
              <w:t>5</w:t>
            </w:r>
            <w:r w:rsidR="00012AAF" w:rsidRPr="009023F2">
              <w:t>А</w:t>
            </w:r>
          </w:p>
        </w:tc>
        <w:tc>
          <w:tcPr>
            <w:tcW w:w="961" w:type="dxa"/>
          </w:tcPr>
          <w:p w14:paraId="07B94C9F" w14:textId="1D7DCB1C" w:rsidR="00733545" w:rsidRPr="009023F2" w:rsidRDefault="00733545" w:rsidP="009023F2">
            <w:pPr>
              <w:pStyle w:val="a8"/>
            </w:pPr>
            <w:r w:rsidRPr="009023F2">
              <w:t>5</w:t>
            </w:r>
            <w:r w:rsidR="00012AAF" w:rsidRPr="009023F2">
              <w:t>Б</w:t>
            </w:r>
          </w:p>
        </w:tc>
        <w:tc>
          <w:tcPr>
            <w:tcW w:w="951" w:type="dxa"/>
          </w:tcPr>
          <w:p w14:paraId="6ABD2230" w14:textId="6E8B3EBB" w:rsidR="00733545" w:rsidRPr="009023F2" w:rsidRDefault="00733545" w:rsidP="009023F2">
            <w:pPr>
              <w:pStyle w:val="a8"/>
            </w:pPr>
            <w:r w:rsidRPr="009023F2">
              <w:t>5</w:t>
            </w:r>
            <w:r w:rsidR="00012AAF" w:rsidRPr="009023F2">
              <w:t>В</w:t>
            </w:r>
          </w:p>
        </w:tc>
        <w:tc>
          <w:tcPr>
            <w:tcW w:w="961" w:type="dxa"/>
          </w:tcPr>
          <w:p w14:paraId="74D56EA4" w14:textId="69D46E03" w:rsidR="00733545" w:rsidRPr="009023F2" w:rsidRDefault="00733545" w:rsidP="009023F2">
            <w:pPr>
              <w:pStyle w:val="a8"/>
            </w:pPr>
            <w:r w:rsidRPr="009023F2">
              <w:t>6</w:t>
            </w:r>
            <w:r w:rsidR="00012AAF" w:rsidRPr="009023F2">
              <w:t>А</w:t>
            </w:r>
          </w:p>
        </w:tc>
        <w:tc>
          <w:tcPr>
            <w:tcW w:w="955" w:type="dxa"/>
          </w:tcPr>
          <w:p w14:paraId="3B02764D" w14:textId="69F3D79C" w:rsidR="00733545" w:rsidRPr="009023F2" w:rsidRDefault="00733545" w:rsidP="009023F2">
            <w:pPr>
              <w:pStyle w:val="a8"/>
            </w:pPr>
            <w:r w:rsidRPr="009023F2">
              <w:t>6</w:t>
            </w:r>
            <w:r w:rsidR="00012AAF" w:rsidRPr="009023F2">
              <w:t>Б</w:t>
            </w:r>
          </w:p>
        </w:tc>
        <w:tc>
          <w:tcPr>
            <w:tcW w:w="951" w:type="dxa"/>
          </w:tcPr>
          <w:p w14:paraId="68813107" w14:textId="1A91AE8E" w:rsidR="00733545" w:rsidRPr="009023F2" w:rsidRDefault="00012AAF" w:rsidP="009023F2">
            <w:pPr>
              <w:pStyle w:val="a8"/>
            </w:pPr>
            <w:r w:rsidRPr="009023F2">
              <w:t>6В</w:t>
            </w:r>
          </w:p>
        </w:tc>
        <w:tc>
          <w:tcPr>
            <w:tcW w:w="961" w:type="dxa"/>
          </w:tcPr>
          <w:p w14:paraId="3F42B734" w14:textId="7ABD6A19" w:rsidR="00733545" w:rsidRPr="009023F2" w:rsidRDefault="00733545" w:rsidP="009023F2">
            <w:pPr>
              <w:pStyle w:val="a8"/>
            </w:pPr>
            <w:r w:rsidRPr="009023F2">
              <w:t>7</w:t>
            </w:r>
            <w:r w:rsidR="00012AAF" w:rsidRPr="009023F2">
              <w:t>А</w:t>
            </w:r>
          </w:p>
        </w:tc>
        <w:tc>
          <w:tcPr>
            <w:tcW w:w="955" w:type="dxa"/>
          </w:tcPr>
          <w:p w14:paraId="7D7B21AD" w14:textId="38536156" w:rsidR="00733545" w:rsidRPr="009023F2" w:rsidRDefault="00733545" w:rsidP="009023F2">
            <w:pPr>
              <w:pStyle w:val="a8"/>
            </w:pPr>
            <w:r w:rsidRPr="009023F2">
              <w:t>7</w:t>
            </w:r>
            <w:r w:rsidR="00012AAF" w:rsidRPr="009023F2">
              <w:t>Б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07E4" w14:textId="14EBE585" w:rsidR="003375DC" w:rsidRPr="009023F2" w:rsidRDefault="003375DC" w:rsidP="009023F2">
            <w:r w:rsidRPr="009023F2">
              <w:t>7В</w:t>
            </w:r>
          </w:p>
        </w:tc>
      </w:tr>
      <w:tr w:rsidR="009023F2" w:rsidRPr="009023F2" w14:paraId="2FD592B4" w14:textId="188D3511" w:rsidTr="003375DC">
        <w:trPr>
          <w:gridAfter w:val="1"/>
          <w:wAfter w:w="8" w:type="dxa"/>
        </w:trPr>
        <w:tc>
          <w:tcPr>
            <w:tcW w:w="1827" w:type="dxa"/>
          </w:tcPr>
          <w:p w14:paraId="489946DB" w14:textId="77777777" w:rsidR="003375DC" w:rsidRPr="009023F2" w:rsidRDefault="003375DC" w:rsidP="009023F2">
            <w:pPr>
              <w:pStyle w:val="a8"/>
            </w:pPr>
            <w:r w:rsidRPr="009023F2">
              <w:t>успеваемость</w:t>
            </w:r>
          </w:p>
        </w:tc>
        <w:tc>
          <w:tcPr>
            <w:tcW w:w="1197" w:type="dxa"/>
          </w:tcPr>
          <w:p w14:paraId="3B40179A" w14:textId="48EBEB98" w:rsidR="003375DC" w:rsidRPr="009023F2" w:rsidRDefault="003375DC" w:rsidP="009023F2">
            <w:pPr>
              <w:pStyle w:val="a8"/>
            </w:pPr>
            <w:r w:rsidRPr="009023F2">
              <w:t>88%</w:t>
            </w:r>
          </w:p>
        </w:tc>
        <w:tc>
          <w:tcPr>
            <w:tcW w:w="961" w:type="dxa"/>
          </w:tcPr>
          <w:p w14:paraId="24D632D5" w14:textId="1DB9F92B" w:rsidR="003375DC" w:rsidRPr="009023F2" w:rsidRDefault="003375DC" w:rsidP="009023F2">
            <w:pPr>
              <w:pStyle w:val="a8"/>
            </w:pPr>
            <w:r w:rsidRPr="009023F2">
              <w:t>68%</w:t>
            </w:r>
          </w:p>
        </w:tc>
        <w:tc>
          <w:tcPr>
            <w:tcW w:w="951" w:type="dxa"/>
          </w:tcPr>
          <w:p w14:paraId="4868DE95" w14:textId="02989D06" w:rsidR="003375DC" w:rsidRPr="009023F2" w:rsidRDefault="003375DC" w:rsidP="009023F2">
            <w:pPr>
              <w:pStyle w:val="a8"/>
            </w:pPr>
            <w:r w:rsidRPr="009023F2">
              <w:t>93%</w:t>
            </w:r>
          </w:p>
        </w:tc>
        <w:tc>
          <w:tcPr>
            <w:tcW w:w="961" w:type="dxa"/>
          </w:tcPr>
          <w:p w14:paraId="7A2FE5B9" w14:textId="33CC9DB6" w:rsidR="003375DC" w:rsidRPr="009023F2" w:rsidRDefault="003375DC" w:rsidP="009023F2">
            <w:pPr>
              <w:pStyle w:val="a8"/>
            </w:pPr>
            <w:r w:rsidRPr="009023F2">
              <w:t>96%</w:t>
            </w:r>
          </w:p>
        </w:tc>
        <w:tc>
          <w:tcPr>
            <w:tcW w:w="955" w:type="dxa"/>
          </w:tcPr>
          <w:p w14:paraId="1A8CE41E" w14:textId="4BCB213E" w:rsidR="003375DC" w:rsidRPr="009023F2" w:rsidRDefault="003375DC" w:rsidP="009023F2">
            <w:pPr>
              <w:pStyle w:val="a8"/>
            </w:pPr>
            <w:r w:rsidRPr="009023F2">
              <w:t>67%</w:t>
            </w:r>
          </w:p>
        </w:tc>
        <w:tc>
          <w:tcPr>
            <w:tcW w:w="951" w:type="dxa"/>
          </w:tcPr>
          <w:p w14:paraId="2A181AC2" w14:textId="4AC71500" w:rsidR="003375DC" w:rsidRPr="009023F2" w:rsidRDefault="003375DC" w:rsidP="009023F2">
            <w:pPr>
              <w:pStyle w:val="a8"/>
            </w:pPr>
            <w:r w:rsidRPr="009023F2">
              <w:t>77%</w:t>
            </w:r>
          </w:p>
        </w:tc>
        <w:tc>
          <w:tcPr>
            <w:tcW w:w="961" w:type="dxa"/>
          </w:tcPr>
          <w:p w14:paraId="79C73F5E" w14:textId="527D73CC" w:rsidR="003375DC" w:rsidRPr="009023F2" w:rsidRDefault="003375DC" w:rsidP="009023F2">
            <w:pPr>
              <w:pStyle w:val="a8"/>
            </w:pPr>
            <w:r w:rsidRPr="009023F2">
              <w:t>87%</w:t>
            </w:r>
          </w:p>
        </w:tc>
        <w:tc>
          <w:tcPr>
            <w:tcW w:w="955" w:type="dxa"/>
          </w:tcPr>
          <w:p w14:paraId="6BD6F082" w14:textId="31D027EF" w:rsidR="003375DC" w:rsidRPr="009023F2" w:rsidRDefault="003375DC" w:rsidP="009023F2">
            <w:pPr>
              <w:pStyle w:val="a8"/>
            </w:pPr>
            <w:r w:rsidRPr="009023F2">
              <w:t>68%</w:t>
            </w:r>
          </w:p>
        </w:tc>
        <w:tc>
          <w:tcPr>
            <w:tcW w:w="697" w:type="dxa"/>
          </w:tcPr>
          <w:p w14:paraId="7C399A93" w14:textId="1998D8F6" w:rsidR="003375DC" w:rsidRPr="009023F2" w:rsidRDefault="003375DC" w:rsidP="009023F2">
            <w:r w:rsidRPr="009023F2">
              <w:rPr>
                <w:sz w:val="24"/>
                <w:szCs w:val="24"/>
              </w:rPr>
              <w:t>89%</w:t>
            </w:r>
          </w:p>
        </w:tc>
      </w:tr>
      <w:tr w:rsidR="003375DC" w:rsidRPr="009023F2" w14:paraId="53FB1567" w14:textId="17C826BE" w:rsidTr="003375DC">
        <w:trPr>
          <w:gridAfter w:val="1"/>
          <w:wAfter w:w="8" w:type="dxa"/>
        </w:trPr>
        <w:tc>
          <w:tcPr>
            <w:tcW w:w="1827" w:type="dxa"/>
          </w:tcPr>
          <w:p w14:paraId="2F69D763" w14:textId="77777777" w:rsidR="003375DC" w:rsidRPr="009023F2" w:rsidRDefault="003375DC" w:rsidP="009023F2">
            <w:pPr>
              <w:pStyle w:val="a8"/>
            </w:pPr>
            <w:r w:rsidRPr="009023F2">
              <w:t>качество</w:t>
            </w:r>
          </w:p>
        </w:tc>
        <w:tc>
          <w:tcPr>
            <w:tcW w:w="1197" w:type="dxa"/>
          </w:tcPr>
          <w:p w14:paraId="0A78BC32" w14:textId="615200D7" w:rsidR="003375DC" w:rsidRPr="009023F2" w:rsidRDefault="003375DC" w:rsidP="009023F2">
            <w:pPr>
              <w:pStyle w:val="a8"/>
            </w:pPr>
            <w:r w:rsidRPr="009023F2">
              <w:t>44%</w:t>
            </w:r>
          </w:p>
        </w:tc>
        <w:tc>
          <w:tcPr>
            <w:tcW w:w="961" w:type="dxa"/>
          </w:tcPr>
          <w:p w14:paraId="54D88BBA" w14:textId="21F728BA" w:rsidR="003375DC" w:rsidRPr="009023F2" w:rsidRDefault="003375DC" w:rsidP="009023F2">
            <w:pPr>
              <w:pStyle w:val="a8"/>
              <w:tabs>
                <w:tab w:val="left" w:pos="679"/>
              </w:tabs>
            </w:pPr>
            <w:r w:rsidRPr="009023F2">
              <w:t>10%</w:t>
            </w:r>
          </w:p>
        </w:tc>
        <w:tc>
          <w:tcPr>
            <w:tcW w:w="951" w:type="dxa"/>
          </w:tcPr>
          <w:p w14:paraId="127535F1" w14:textId="21E21B46" w:rsidR="003375DC" w:rsidRPr="009023F2" w:rsidRDefault="003375DC" w:rsidP="009023F2">
            <w:pPr>
              <w:pStyle w:val="a8"/>
            </w:pPr>
            <w:r w:rsidRPr="009023F2">
              <w:t>17%</w:t>
            </w:r>
          </w:p>
        </w:tc>
        <w:tc>
          <w:tcPr>
            <w:tcW w:w="961" w:type="dxa"/>
          </w:tcPr>
          <w:p w14:paraId="35A30A16" w14:textId="7A3D0CA4" w:rsidR="003375DC" w:rsidRPr="009023F2" w:rsidRDefault="003375DC" w:rsidP="009023F2">
            <w:pPr>
              <w:pStyle w:val="a8"/>
            </w:pPr>
            <w:r w:rsidRPr="009023F2">
              <w:t>29%</w:t>
            </w:r>
          </w:p>
        </w:tc>
        <w:tc>
          <w:tcPr>
            <w:tcW w:w="955" w:type="dxa"/>
          </w:tcPr>
          <w:p w14:paraId="4AC6B5EC" w14:textId="131AE2F9" w:rsidR="003375DC" w:rsidRPr="009023F2" w:rsidRDefault="003375DC" w:rsidP="009023F2">
            <w:pPr>
              <w:pStyle w:val="a8"/>
            </w:pPr>
            <w:r w:rsidRPr="009023F2">
              <w:t>11%</w:t>
            </w:r>
          </w:p>
        </w:tc>
        <w:tc>
          <w:tcPr>
            <w:tcW w:w="951" w:type="dxa"/>
          </w:tcPr>
          <w:p w14:paraId="443E06F6" w14:textId="09821372" w:rsidR="003375DC" w:rsidRPr="009023F2" w:rsidRDefault="003375DC" w:rsidP="009023F2">
            <w:pPr>
              <w:pStyle w:val="a8"/>
            </w:pPr>
            <w:r w:rsidRPr="009023F2">
              <w:t>23%</w:t>
            </w:r>
          </w:p>
        </w:tc>
        <w:tc>
          <w:tcPr>
            <w:tcW w:w="961" w:type="dxa"/>
          </w:tcPr>
          <w:p w14:paraId="1A9DD83F" w14:textId="5E30BD9A" w:rsidR="003375DC" w:rsidRPr="009023F2" w:rsidRDefault="003375DC" w:rsidP="009023F2">
            <w:pPr>
              <w:pStyle w:val="a8"/>
              <w:tabs>
                <w:tab w:val="left" w:pos="745"/>
              </w:tabs>
            </w:pPr>
            <w:r w:rsidRPr="009023F2">
              <w:t>53%</w:t>
            </w:r>
          </w:p>
        </w:tc>
        <w:tc>
          <w:tcPr>
            <w:tcW w:w="955" w:type="dxa"/>
          </w:tcPr>
          <w:p w14:paraId="347DAA4D" w14:textId="0EE697D6" w:rsidR="003375DC" w:rsidRPr="009023F2" w:rsidRDefault="003375DC" w:rsidP="009023F2">
            <w:pPr>
              <w:pStyle w:val="a8"/>
            </w:pPr>
            <w:r w:rsidRPr="009023F2">
              <w:t>4%</w:t>
            </w:r>
          </w:p>
        </w:tc>
        <w:tc>
          <w:tcPr>
            <w:tcW w:w="697" w:type="dxa"/>
          </w:tcPr>
          <w:p w14:paraId="74830489" w14:textId="3F5BACE2" w:rsidR="003375DC" w:rsidRPr="009023F2" w:rsidRDefault="003375DC" w:rsidP="009023F2">
            <w:r w:rsidRPr="009023F2">
              <w:rPr>
                <w:sz w:val="24"/>
                <w:szCs w:val="24"/>
              </w:rPr>
              <w:t>19%</w:t>
            </w:r>
          </w:p>
        </w:tc>
      </w:tr>
    </w:tbl>
    <w:p w14:paraId="6270EA8E" w14:textId="77777777" w:rsidR="00733545" w:rsidRPr="009023F2" w:rsidRDefault="00733545" w:rsidP="009023F2">
      <w:pPr>
        <w:pStyle w:val="a8"/>
      </w:pPr>
    </w:p>
    <w:p w14:paraId="20E33722" w14:textId="77777777" w:rsidR="00733545" w:rsidRPr="009023F2" w:rsidRDefault="00733545" w:rsidP="009023F2">
      <w:pPr>
        <w:pStyle w:val="a8"/>
        <w:jc w:val="center"/>
      </w:pPr>
      <w:r w:rsidRPr="009023F2">
        <w:t>8-9,10 классы</w:t>
      </w:r>
    </w:p>
    <w:p w14:paraId="47C6DC42" w14:textId="77777777" w:rsidR="00733545" w:rsidRPr="009023F2" w:rsidRDefault="00733545" w:rsidP="009023F2">
      <w:pPr>
        <w:pStyle w:val="a8"/>
      </w:pPr>
    </w:p>
    <w:tbl>
      <w:tblPr>
        <w:tblStyle w:val="a5"/>
        <w:tblW w:w="0" w:type="auto"/>
        <w:tblInd w:w="266" w:type="dxa"/>
        <w:tblLayout w:type="fixed"/>
        <w:tblLook w:val="04A0" w:firstRow="1" w:lastRow="0" w:firstColumn="1" w:lastColumn="0" w:noHBand="0" w:noVBand="1"/>
      </w:tblPr>
      <w:tblGrid>
        <w:gridCol w:w="1827"/>
        <w:gridCol w:w="1197"/>
        <w:gridCol w:w="787"/>
        <w:gridCol w:w="851"/>
        <w:gridCol w:w="972"/>
        <w:gridCol w:w="871"/>
      </w:tblGrid>
      <w:tr w:rsidR="009023F2" w:rsidRPr="009023F2" w14:paraId="4D4D6A15" w14:textId="77777777" w:rsidTr="00642844">
        <w:tc>
          <w:tcPr>
            <w:tcW w:w="1827" w:type="dxa"/>
          </w:tcPr>
          <w:p w14:paraId="32FC9FB4" w14:textId="77777777" w:rsidR="0037544D" w:rsidRPr="009023F2" w:rsidRDefault="0037544D" w:rsidP="009023F2">
            <w:pPr>
              <w:pStyle w:val="a8"/>
            </w:pPr>
          </w:p>
        </w:tc>
        <w:tc>
          <w:tcPr>
            <w:tcW w:w="1197" w:type="dxa"/>
          </w:tcPr>
          <w:p w14:paraId="20877A0F" w14:textId="59B74D00" w:rsidR="0037544D" w:rsidRPr="009023F2" w:rsidRDefault="0037544D" w:rsidP="009023F2">
            <w:pPr>
              <w:pStyle w:val="a8"/>
            </w:pPr>
            <w:r w:rsidRPr="009023F2">
              <w:t>8А</w:t>
            </w:r>
          </w:p>
        </w:tc>
        <w:tc>
          <w:tcPr>
            <w:tcW w:w="787" w:type="dxa"/>
          </w:tcPr>
          <w:p w14:paraId="086257BC" w14:textId="1AA5B6C7" w:rsidR="0037544D" w:rsidRPr="009023F2" w:rsidRDefault="0037544D" w:rsidP="009023F2">
            <w:pPr>
              <w:pStyle w:val="a8"/>
            </w:pPr>
            <w:r w:rsidRPr="009023F2">
              <w:t>8Б</w:t>
            </w:r>
          </w:p>
        </w:tc>
        <w:tc>
          <w:tcPr>
            <w:tcW w:w="851" w:type="dxa"/>
          </w:tcPr>
          <w:p w14:paraId="24BC7684" w14:textId="25108000" w:rsidR="0037544D" w:rsidRPr="009023F2" w:rsidRDefault="0037544D" w:rsidP="009023F2">
            <w:pPr>
              <w:pStyle w:val="a8"/>
            </w:pPr>
            <w:r w:rsidRPr="009023F2">
              <w:t>9А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6D1B5F1F" w14:textId="4C9BCBBA" w:rsidR="0037544D" w:rsidRPr="009023F2" w:rsidRDefault="0037544D" w:rsidP="009023F2">
            <w:pPr>
              <w:pStyle w:val="a8"/>
            </w:pPr>
            <w:r w:rsidRPr="009023F2">
              <w:t>9Б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14:paraId="2222EFFB" w14:textId="7E9EBF2C" w:rsidR="0037544D" w:rsidRPr="009023F2" w:rsidRDefault="0037544D" w:rsidP="009023F2">
            <w:pPr>
              <w:pStyle w:val="a8"/>
            </w:pPr>
            <w:r w:rsidRPr="009023F2">
              <w:t>10А</w:t>
            </w:r>
          </w:p>
        </w:tc>
      </w:tr>
      <w:tr w:rsidR="009023F2" w:rsidRPr="009023F2" w14:paraId="22097AE4" w14:textId="77777777" w:rsidTr="002D654A">
        <w:tc>
          <w:tcPr>
            <w:tcW w:w="1827" w:type="dxa"/>
          </w:tcPr>
          <w:p w14:paraId="2DEB79E7" w14:textId="77777777" w:rsidR="0037544D" w:rsidRPr="009023F2" w:rsidRDefault="0037544D" w:rsidP="009023F2">
            <w:pPr>
              <w:pStyle w:val="a8"/>
            </w:pPr>
            <w:r w:rsidRPr="009023F2">
              <w:t>успеваемость</w:t>
            </w:r>
          </w:p>
        </w:tc>
        <w:tc>
          <w:tcPr>
            <w:tcW w:w="1197" w:type="dxa"/>
          </w:tcPr>
          <w:p w14:paraId="3DB05754" w14:textId="40917D53" w:rsidR="0037544D" w:rsidRPr="009023F2" w:rsidRDefault="0037544D" w:rsidP="009023F2">
            <w:pPr>
              <w:pStyle w:val="a8"/>
            </w:pPr>
            <w:r w:rsidRPr="009023F2">
              <w:t>93%</w:t>
            </w:r>
          </w:p>
        </w:tc>
        <w:tc>
          <w:tcPr>
            <w:tcW w:w="787" w:type="dxa"/>
          </w:tcPr>
          <w:p w14:paraId="31130523" w14:textId="28819E3D" w:rsidR="0037544D" w:rsidRPr="009023F2" w:rsidRDefault="0037544D" w:rsidP="009023F2">
            <w:pPr>
              <w:pStyle w:val="a8"/>
            </w:pPr>
            <w:r w:rsidRPr="009023F2">
              <w:t>93%</w:t>
            </w:r>
          </w:p>
        </w:tc>
        <w:tc>
          <w:tcPr>
            <w:tcW w:w="851" w:type="dxa"/>
          </w:tcPr>
          <w:p w14:paraId="6C3B5165" w14:textId="0FA04FC6" w:rsidR="0037544D" w:rsidRPr="009023F2" w:rsidRDefault="0037544D" w:rsidP="009023F2">
            <w:pPr>
              <w:pStyle w:val="a8"/>
            </w:pPr>
            <w:r w:rsidRPr="009023F2">
              <w:t>94%</w:t>
            </w:r>
          </w:p>
        </w:tc>
        <w:tc>
          <w:tcPr>
            <w:tcW w:w="972" w:type="dxa"/>
          </w:tcPr>
          <w:p w14:paraId="3AAE8B8C" w14:textId="14210898" w:rsidR="0037544D" w:rsidRPr="009023F2" w:rsidRDefault="0037544D" w:rsidP="009023F2">
            <w:pPr>
              <w:pStyle w:val="a8"/>
            </w:pPr>
            <w:r w:rsidRPr="009023F2">
              <w:t>91%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14:paraId="0142D967" w14:textId="3AFF7ADF" w:rsidR="0037544D" w:rsidRPr="009023F2" w:rsidRDefault="005A3B21" w:rsidP="009023F2">
            <w:pPr>
              <w:pStyle w:val="a8"/>
            </w:pPr>
            <w:r w:rsidRPr="009023F2">
              <w:t>91%</w:t>
            </w:r>
          </w:p>
        </w:tc>
      </w:tr>
      <w:tr w:rsidR="0037544D" w:rsidRPr="009023F2" w14:paraId="060450E3" w14:textId="77777777" w:rsidTr="002D654A">
        <w:tc>
          <w:tcPr>
            <w:tcW w:w="1827" w:type="dxa"/>
          </w:tcPr>
          <w:p w14:paraId="60BC3134" w14:textId="77777777" w:rsidR="0037544D" w:rsidRPr="009023F2" w:rsidRDefault="0037544D" w:rsidP="009023F2">
            <w:pPr>
              <w:pStyle w:val="a8"/>
            </w:pPr>
            <w:r w:rsidRPr="009023F2">
              <w:t>качество</w:t>
            </w:r>
          </w:p>
        </w:tc>
        <w:tc>
          <w:tcPr>
            <w:tcW w:w="1197" w:type="dxa"/>
          </w:tcPr>
          <w:p w14:paraId="2EB87075" w14:textId="52536265" w:rsidR="0037544D" w:rsidRPr="009023F2" w:rsidRDefault="0037544D" w:rsidP="009023F2">
            <w:pPr>
              <w:pStyle w:val="a8"/>
            </w:pPr>
            <w:r w:rsidRPr="009023F2">
              <w:t>21%</w:t>
            </w:r>
          </w:p>
        </w:tc>
        <w:tc>
          <w:tcPr>
            <w:tcW w:w="787" w:type="dxa"/>
          </w:tcPr>
          <w:p w14:paraId="74BF06CD" w14:textId="63F298DA" w:rsidR="0037544D" w:rsidRPr="009023F2" w:rsidRDefault="0037544D" w:rsidP="009023F2">
            <w:pPr>
              <w:pStyle w:val="a8"/>
              <w:tabs>
                <w:tab w:val="left" w:pos="679"/>
              </w:tabs>
            </w:pPr>
            <w:r w:rsidRPr="009023F2">
              <w:t>7%</w:t>
            </w:r>
          </w:p>
        </w:tc>
        <w:tc>
          <w:tcPr>
            <w:tcW w:w="851" w:type="dxa"/>
          </w:tcPr>
          <w:p w14:paraId="21B138CF" w14:textId="6CDECD11" w:rsidR="0037544D" w:rsidRPr="009023F2" w:rsidRDefault="0037544D" w:rsidP="009023F2">
            <w:pPr>
              <w:pStyle w:val="a8"/>
            </w:pPr>
            <w:r w:rsidRPr="009023F2">
              <w:t>24%</w:t>
            </w:r>
          </w:p>
        </w:tc>
        <w:tc>
          <w:tcPr>
            <w:tcW w:w="972" w:type="dxa"/>
          </w:tcPr>
          <w:p w14:paraId="26DD1818" w14:textId="3A6DF844" w:rsidR="0037544D" w:rsidRPr="009023F2" w:rsidRDefault="0037544D" w:rsidP="009023F2">
            <w:pPr>
              <w:pStyle w:val="a8"/>
            </w:pPr>
            <w:r w:rsidRPr="009023F2">
              <w:t>18%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14:paraId="461EAA56" w14:textId="03A62803" w:rsidR="0037544D" w:rsidRPr="009023F2" w:rsidRDefault="005A3B21" w:rsidP="009023F2">
            <w:pPr>
              <w:pStyle w:val="a8"/>
            </w:pPr>
            <w:r w:rsidRPr="009023F2">
              <w:t>39%</w:t>
            </w:r>
          </w:p>
        </w:tc>
      </w:tr>
    </w:tbl>
    <w:p w14:paraId="6E9FBB0D" w14:textId="77777777" w:rsidR="00733545" w:rsidRPr="009023F2" w:rsidRDefault="00733545" w:rsidP="009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67368" w14:textId="4360FFB3" w:rsidR="00C445F4" w:rsidRPr="009023F2" w:rsidRDefault="00C445F4" w:rsidP="00902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023F2">
        <w:rPr>
          <w:rFonts w:ascii="Times New Roman" w:hAnsi="Times New Roman" w:cs="Times New Roman"/>
          <w:sz w:val="24"/>
          <w:szCs w:val="24"/>
          <w:lang w:eastAsia="en-US"/>
        </w:rPr>
        <w:t>Сравнительный анализ успеваемости по школе за три года (начальное звено)</w:t>
      </w:r>
    </w:p>
    <w:p w14:paraId="3C665591" w14:textId="77777777" w:rsidR="00C445F4" w:rsidRPr="009023F2" w:rsidRDefault="00C445F4" w:rsidP="009023F2">
      <w:pPr>
        <w:pStyle w:val="a8"/>
        <w:rPr>
          <w:b/>
        </w:rPr>
      </w:pPr>
    </w:p>
    <w:tbl>
      <w:tblPr>
        <w:tblW w:w="9643" w:type="dxa"/>
        <w:tblInd w:w="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2141"/>
        <w:gridCol w:w="2141"/>
        <w:gridCol w:w="2141"/>
      </w:tblGrid>
      <w:tr w:rsidR="009023F2" w:rsidRPr="009023F2" w14:paraId="24281A70" w14:textId="77777777" w:rsidTr="003C587E">
        <w:trPr>
          <w:trHeight w:val="285"/>
        </w:trPr>
        <w:tc>
          <w:tcPr>
            <w:tcW w:w="3220" w:type="dxa"/>
          </w:tcPr>
          <w:p w14:paraId="3CED6E06" w14:textId="5D9A9E6C" w:rsidR="002D654A" w:rsidRPr="009023F2" w:rsidRDefault="002D654A" w:rsidP="009023F2">
            <w:pPr>
              <w:pStyle w:val="TableParagraph"/>
              <w:jc w:val="both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Учебный</w:t>
            </w:r>
            <w:r w:rsidRPr="009023F2">
              <w:rPr>
                <w:spacing w:val="-2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год</w:t>
            </w:r>
          </w:p>
        </w:tc>
        <w:tc>
          <w:tcPr>
            <w:tcW w:w="2141" w:type="dxa"/>
          </w:tcPr>
          <w:p w14:paraId="7BA2A78E" w14:textId="4F1A0E3E" w:rsidR="002D654A" w:rsidRPr="009023F2" w:rsidRDefault="002D654A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2021-2022</w:t>
            </w:r>
          </w:p>
        </w:tc>
        <w:tc>
          <w:tcPr>
            <w:tcW w:w="2141" w:type="dxa"/>
          </w:tcPr>
          <w:p w14:paraId="2A02E873" w14:textId="0365E930" w:rsidR="002D654A" w:rsidRPr="009023F2" w:rsidRDefault="002D654A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2022-2023</w:t>
            </w:r>
          </w:p>
        </w:tc>
        <w:tc>
          <w:tcPr>
            <w:tcW w:w="2141" w:type="dxa"/>
          </w:tcPr>
          <w:p w14:paraId="4C9C52FA" w14:textId="247E655B" w:rsidR="002D654A" w:rsidRPr="009023F2" w:rsidRDefault="002D654A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2023-2024</w:t>
            </w:r>
          </w:p>
        </w:tc>
      </w:tr>
      <w:tr w:rsidR="009023F2" w:rsidRPr="009023F2" w14:paraId="78BBF6BD" w14:textId="77777777" w:rsidTr="003C587E">
        <w:trPr>
          <w:trHeight w:val="359"/>
        </w:trPr>
        <w:tc>
          <w:tcPr>
            <w:tcW w:w="3220" w:type="dxa"/>
          </w:tcPr>
          <w:p w14:paraId="318AF775" w14:textId="2F9560D2" w:rsidR="002D654A" w:rsidRPr="009023F2" w:rsidRDefault="002D654A" w:rsidP="009023F2">
            <w:pPr>
              <w:pStyle w:val="TableParagraph"/>
              <w:tabs>
                <w:tab w:val="left" w:pos="2604"/>
              </w:tabs>
              <w:jc w:val="both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Кол-во</w:t>
            </w:r>
            <w:r w:rsidRPr="009023F2">
              <w:rPr>
                <w:spacing w:val="-3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уч-ся</w:t>
            </w:r>
            <w:r w:rsidRPr="009023F2">
              <w:rPr>
                <w:spacing w:val="-2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на</w:t>
            </w:r>
            <w:r w:rsidRPr="009023F2">
              <w:rPr>
                <w:spacing w:val="-1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конец года</w:t>
            </w:r>
          </w:p>
        </w:tc>
        <w:tc>
          <w:tcPr>
            <w:tcW w:w="2141" w:type="dxa"/>
          </w:tcPr>
          <w:p w14:paraId="3B4402E5" w14:textId="52632EF4" w:rsidR="002D654A" w:rsidRPr="009023F2" w:rsidRDefault="002D654A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327</w:t>
            </w:r>
          </w:p>
        </w:tc>
        <w:tc>
          <w:tcPr>
            <w:tcW w:w="2141" w:type="dxa"/>
          </w:tcPr>
          <w:p w14:paraId="3B2FD84B" w14:textId="0CFFDC38" w:rsidR="002D654A" w:rsidRPr="009023F2" w:rsidRDefault="002D654A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324</w:t>
            </w:r>
          </w:p>
        </w:tc>
        <w:tc>
          <w:tcPr>
            <w:tcW w:w="2141" w:type="dxa"/>
          </w:tcPr>
          <w:p w14:paraId="35898B90" w14:textId="4EB018F3" w:rsidR="002D654A" w:rsidRPr="009023F2" w:rsidRDefault="002D654A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310</w:t>
            </w:r>
          </w:p>
        </w:tc>
      </w:tr>
      <w:tr w:rsidR="009023F2" w:rsidRPr="009023F2" w14:paraId="76BB3A9D" w14:textId="77777777" w:rsidTr="003C587E">
        <w:trPr>
          <w:trHeight w:val="245"/>
        </w:trPr>
        <w:tc>
          <w:tcPr>
            <w:tcW w:w="3220" w:type="dxa"/>
          </w:tcPr>
          <w:p w14:paraId="5DF5B249" w14:textId="7E183BEC" w:rsidR="002D654A" w:rsidRPr="009023F2" w:rsidRDefault="002D654A" w:rsidP="009023F2">
            <w:pPr>
              <w:pStyle w:val="TableParagraph"/>
              <w:jc w:val="both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Обучаются</w:t>
            </w:r>
            <w:r w:rsidRPr="009023F2">
              <w:rPr>
                <w:spacing w:val="-3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на «5»</w:t>
            </w:r>
          </w:p>
        </w:tc>
        <w:tc>
          <w:tcPr>
            <w:tcW w:w="2141" w:type="dxa"/>
          </w:tcPr>
          <w:p w14:paraId="35C57DA7" w14:textId="0FFE295A" w:rsidR="002D654A" w:rsidRPr="009023F2" w:rsidRDefault="002D654A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47</w:t>
            </w:r>
          </w:p>
        </w:tc>
        <w:tc>
          <w:tcPr>
            <w:tcW w:w="2141" w:type="dxa"/>
          </w:tcPr>
          <w:p w14:paraId="74722F0E" w14:textId="23A09E19" w:rsidR="002D654A" w:rsidRPr="009023F2" w:rsidRDefault="002D654A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20</w:t>
            </w:r>
          </w:p>
        </w:tc>
        <w:tc>
          <w:tcPr>
            <w:tcW w:w="2141" w:type="dxa"/>
          </w:tcPr>
          <w:p w14:paraId="5B841F8D" w14:textId="520029A7" w:rsidR="002D654A" w:rsidRPr="009023F2" w:rsidRDefault="002D654A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26</w:t>
            </w:r>
          </w:p>
        </w:tc>
      </w:tr>
      <w:tr w:rsidR="009023F2" w:rsidRPr="009023F2" w14:paraId="06C82420" w14:textId="77777777" w:rsidTr="003C587E">
        <w:trPr>
          <w:trHeight w:val="264"/>
        </w:trPr>
        <w:tc>
          <w:tcPr>
            <w:tcW w:w="3220" w:type="dxa"/>
          </w:tcPr>
          <w:p w14:paraId="07C48370" w14:textId="30C1044B" w:rsidR="002D654A" w:rsidRPr="009023F2" w:rsidRDefault="002D654A" w:rsidP="009023F2">
            <w:pPr>
              <w:pStyle w:val="TableParagraph"/>
              <w:jc w:val="both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обучаются</w:t>
            </w:r>
            <w:r w:rsidRPr="009023F2">
              <w:rPr>
                <w:spacing w:val="-2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на«4» и</w:t>
            </w:r>
            <w:r w:rsidRPr="009023F2">
              <w:rPr>
                <w:spacing w:val="-1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«5»</w:t>
            </w:r>
          </w:p>
        </w:tc>
        <w:tc>
          <w:tcPr>
            <w:tcW w:w="2141" w:type="dxa"/>
          </w:tcPr>
          <w:p w14:paraId="18F31078" w14:textId="481CAF49" w:rsidR="002D654A" w:rsidRPr="009023F2" w:rsidRDefault="002D654A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206</w:t>
            </w:r>
          </w:p>
        </w:tc>
        <w:tc>
          <w:tcPr>
            <w:tcW w:w="2141" w:type="dxa"/>
          </w:tcPr>
          <w:p w14:paraId="3FCB8896" w14:textId="5A19C592" w:rsidR="002D654A" w:rsidRPr="009023F2" w:rsidRDefault="002D654A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117</w:t>
            </w:r>
          </w:p>
        </w:tc>
        <w:tc>
          <w:tcPr>
            <w:tcW w:w="2141" w:type="dxa"/>
          </w:tcPr>
          <w:p w14:paraId="7E43B6C8" w14:textId="61BDDE40" w:rsidR="002D654A" w:rsidRPr="009023F2" w:rsidRDefault="002D654A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102</w:t>
            </w:r>
          </w:p>
        </w:tc>
      </w:tr>
      <w:tr w:rsidR="009023F2" w:rsidRPr="009023F2" w14:paraId="09A1D0FE" w14:textId="77777777" w:rsidTr="003C587E">
        <w:trPr>
          <w:trHeight w:val="264"/>
        </w:trPr>
        <w:tc>
          <w:tcPr>
            <w:tcW w:w="3220" w:type="dxa"/>
          </w:tcPr>
          <w:p w14:paraId="471E90B4" w14:textId="53C8A118" w:rsidR="002D654A" w:rsidRPr="009023F2" w:rsidRDefault="002D654A" w:rsidP="009023F2">
            <w:pPr>
              <w:pStyle w:val="TableParagraph"/>
              <w:jc w:val="both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Уровень</w:t>
            </w:r>
            <w:r w:rsidRPr="009023F2">
              <w:rPr>
                <w:spacing w:val="-6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обученности</w:t>
            </w:r>
          </w:p>
        </w:tc>
        <w:tc>
          <w:tcPr>
            <w:tcW w:w="2141" w:type="dxa"/>
          </w:tcPr>
          <w:p w14:paraId="7AA22241" w14:textId="6B7BA3CE" w:rsidR="002D654A" w:rsidRPr="009023F2" w:rsidRDefault="002D654A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98,5%</w:t>
            </w:r>
          </w:p>
        </w:tc>
        <w:tc>
          <w:tcPr>
            <w:tcW w:w="2141" w:type="dxa"/>
          </w:tcPr>
          <w:p w14:paraId="390901CA" w14:textId="40580ADF" w:rsidR="002D654A" w:rsidRPr="009023F2" w:rsidRDefault="002D654A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98%</w:t>
            </w:r>
          </w:p>
        </w:tc>
        <w:tc>
          <w:tcPr>
            <w:tcW w:w="2141" w:type="dxa"/>
          </w:tcPr>
          <w:p w14:paraId="299664B2" w14:textId="5131D1E0" w:rsidR="002D654A" w:rsidRPr="009023F2" w:rsidRDefault="002D654A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95,4%</w:t>
            </w:r>
          </w:p>
        </w:tc>
      </w:tr>
      <w:tr w:rsidR="002D654A" w:rsidRPr="009023F2" w14:paraId="7E9CC94F" w14:textId="77777777" w:rsidTr="003C587E">
        <w:trPr>
          <w:trHeight w:val="285"/>
        </w:trPr>
        <w:tc>
          <w:tcPr>
            <w:tcW w:w="3220" w:type="dxa"/>
          </w:tcPr>
          <w:p w14:paraId="1FDB48F6" w14:textId="59099BF0" w:rsidR="002D654A" w:rsidRPr="009023F2" w:rsidRDefault="002D654A" w:rsidP="009023F2">
            <w:pPr>
              <w:pStyle w:val="TableParagraph"/>
              <w:jc w:val="both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Качество</w:t>
            </w:r>
            <w:r w:rsidRPr="009023F2">
              <w:rPr>
                <w:spacing w:val="-7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обученности</w:t>
            </w:r>
          </w:p>
        </w:tc>
        <w:tc>
          <w:tcPr>
            <w:tcW w:w="2141" w:type="dxa"/>
          </w:tcPr>
          <w:p w14:paraId="3A8AD10C" w14:textId="63B1D135" w:rsidR="002D654A" w:rsidRPr="009023F2" w:rsidRDefault="002D654A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41,6%</w:t>
            </w:r>
          </w:p>
        </w:tc>
        <w:tc>
          <w:tcPr>
            <w:tcW w:w="2141" w:type="dxa"/>
          </w:tcPr>
          <w:p w14:paraId="7A827E5D" w14:textId="08255A4E" w:rsidR="002D654A" w:rsidRPr="009023F2" w:rsidRDefault="002D654A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57%</w:t>
            </w:r>
          </w:p>
        </w:tc>
        <w:tc>
          <w:tcPr>
            <w:tcW w:w="2141" w:type="dxa"/>
          </w:tcPr>
          <w:p w14:paraId="7B36C126" w14:textId="2EB3B2EE" w:rsidR="002D654A" w:rsidRPr="009023F2" w:rsidRDefault="002D654A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52%</w:t>
            </w:r>
          </w:p>
        </w:tc>
      </w:tr>
    </w:tbl>
    <w:p w14:paraId="73B2F24A" w14:textId="77777777" w:rsidR="00C445F4" w:rsidRPr="009023F2" w:rsidRDefault="00C445F4" w:rsidP="009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7D079" w14:textId="7E0DD50B" w:rsidR="00733545" w:rsidRPr="009023F2" w:rsidRDefault="00733545" w:rsidP="00902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023F2">
        <w:rPr>
          <w:rFonts w:ascii="Times New Roman" w:hAnsi="Times New Roman" w:cs="Times New Roman"/>
          <w:sz w:val="24"/>
          <w:szCs w:val="24"/>
          <w:lang w:eastAsia="en-US"/>
        </w:rPr>
        <w:t>Сравнительный анализ успеваемости по школе за три года</w:t>
      </w:r>
      <w:r w:rsidR="00C445F4" w:rsidRPr="009023F2">
        <w:rPr>
          <w:rFonts w:ascii="Times New Roman" w:hAnsi="Times New Roman" w:cs="Times New Roman"/>
          <w:sz w:val="24"/>
          <w:szCs w:val="24"/>
          <w:lang w:eastAsia="en-US"/>
        </w:rPr>
        <w:t xml:space="preserve"> (основная школа)</w:t>
      </w:r>
    </w:p>
    <w:p w14:paraId="7265510D" w14:textId="77777777" w:rsidR="00733545" w:rsidRPr="009023F2" w:rsidRDefault="00733545" w:rsidP="009023F2">
      <w:pPr>
        <w:pStyle w:val="a8"/>
        <w:rPr>
          <w:b/>
        </w:rPr>
      </w:pPr>
    </w:p>
    <w:tbl>
      <w:tblPr>
        <w:tblW w:w="9643" w:type="dxa"/>
        <w:tblInd w:w="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2141"/>
        <w:gridCol w:w="2141"/>
        <w:gridCol w:w="2141"/>
      </w:tblGrid>
      <w:tr w:rsidR="009023F2" w:rsidRPr="009023F2" w14:paraId="6B6B8970" w14:textId="77777777" w:rsidTr="00B94BAC">
        <w:trPr>
          <w:trHeight w:val="285"/>
        </w:trPr>
        <w:tc>
          <w:tcPr>
            <w:tcW w:w="3220" w:type="dxa"/>
          </w:tcPr>
          <w:p w14:paraId="33E3482D" w14:textId="77777777" w:rsidR="00B94BAC" w:rsidRPr="009023F2" w:rsidRDefault="00B94BAC" w:rsidP="009023F2">
            <w:pPr>
              <w:pStyle w:val="TableParagraph"/>
              <w:jc w:val="both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Учебный</w:t>
            </w:r>
            <w:r w:rsidRPr="009023F2">
              <w:rPr>
                <w:spacing w:val="-2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год</w:t>
            </w:r>
          </w:p>
        </w:tc>
        <w:tc>
          <w:tcPr>
            <w:tcW w:w="2141" w:type="dxa"/>
          </w:tcPr>
          <w:p w14:paraId="1F62747B" w14:textId="6C3161CC" w:rsidR="00B94BAC" w:rsidRPr="009023F2" w:rsidRDefault="00B94BAC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2021-2022</w:t>
            </w:r>
          </w:p>
        </w:tc>
        <w:tc>
          <w:tcPr>
            <w:tcW w:w="2141" w:type="dxa"/>
          </w:tcPr>
          <w:p w14:paraId="17908610" w14:textId="1675FFC3" w:rsidR="00B94BAC" w:rsidRPr="009023F2" w:rsidRDefault="00B94BAC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2022-2023</w:t>
            </w:r>
          </w:p>
        </w:tc>
        <w:tc>
          <w:tcPr>
            <w:tcW w:w="2141" w:type="dxa"/>
          </w:tcPr>
          <w:p w14:paraId="3154AD4E" w14:textId="381BEE28" w:rsidR="00B94BAC" w:rsidRPr="009023F2" w:rsidRDefault="00B94BAC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2023-2024</w:t>
            </w:r>
          </w:p>
        </w:tc>
      </w:tr>
      <w:tr w:rsidR="009023F2" w:rsidRPr="009023F2" w14:paraId="1F0A3DC4" w14:textId="77777777" w:rsidTr="00B94BAC">
        <w:trPr>
          <w:trHeight w:val="359"/>
        </w:trPr>
        <w:tc>
          <w:tcPr>
            <w:tcW w:w="3220" w:type="dxa"/>
          </w:tcPr>
          <w:p w14:paraId="178484E7" w14:textId="5D1450BA" w:rsidR="00B94BAC" w:rsidRPr="009023F2" w:rsidRDefault="00B94BAC" w:rsidP="009023F2">
            <w:pPr>
              <w:pStyle w:val="TableParagraph"/>
              <w:tabs>
                <w:tab w:val="left" w:pos="2604"/>
              </w:tabs>
              <w:jc w:val="both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Кол-во</w:t>
            </w:r>
            <w:r w:rsidRPr="009023F2">
              <w:rPr>
                <w:spacing w:val="-3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уч-ся</w:t>
            </w:r>
            <w:r w:rsidRPr="009023F2">
              <w:rPr>
                <w:spacing w:val="-2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на</w:t>
            </w:r>
            <w:r w:rsidRPr="009023F2">
              <w:rPr>
                <w:spacing w:val="-1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конец года</w:t>
            </w:r>
          </w:p>
        </w:tc>
        <w:tc>
          <w:tcPr>
            <w:tcW w:w="2141" w:type="dxa"/>
          </w:tcPr>
          <w:p w14:paraId="79250D9A" w14:textId="3D81C678" w:rsidR="00B94BAC" w:rsidRPr="009023F2" w:rsidRDefault="00B94BAC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700</w:t>
            </w:r>
          </w:p>
        </w:tc>
        <w:tc>
          <w:tcPr>
            <w:tcW w:w="2141" w:type="dxa"/>
          </w:tcPr>
          <w:p w14:paraId="5EC7847A" w14:textId="47E187E6" w:rsidR="00B94BAC" w:rsidRPr="009023F2" w:rsidRDefault="00B94BAC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706</w:t>
            </w:r>
          </w:p>
        </w:tc>
        <w:tc>
          <w:tcPr>
            <w:tcW w:w="2141" w:type="dxa"/>
          </w:tcPr>
          <w:p w14:paraId="51EB4518" w14:textId="5886A446" w:rsidR="00B94BAC" w:rsidRPr="009023F2" w:rsidRDefault="009C13B7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381</w:t>
            </w:r>
          </w:p>
        </w:tc>
      </w:tr>
      <w:tr w:rsidR="009023F2" w:rsidRPr="009023F2" w14:paraId="6F3809C0" w14:textId="77777777" w:rsidTr="00B94BAC">
        <w:trPr>
          <w:trHeight w:val="245"/>
        </w:trPr>
        <w:tc>
          <w:tcPr>
            <w:tcW w:w="3220" w:type="dxa"/>
          </w:tcPr>
          <w:p w14:paraId="66F03BAD" w14:textId="77777777" w:rsidR="00B94BAC" w:rsidRPr="009023F2" w:rsidRDefault="00B94BAC" w:rsidP="009023F2">
            <w:pPr>
              <w:pStyle w:val="TableParagraph"/>
              <w:jc w:val="both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Обучаются</w:t>
            </w:r>
            <w:r w:rsidRPr="009023F2">
              <w:rPr>
                <w:spacing w:val="-3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на «5»</w:t>
            </w:r>
          </w:p>
        </w:tc>
        <w:tc>
          <w:tcPr>
            <w:tcW w:w="2141" w:type="dxa"/>
          </w:tcPr>
          <w:p w14:paraId="7A01C8B9" w14:textId="36A7D112" w:rsidR="00B94BAC" w:rsidRPr="009023F2" w:rsidRDefault="00B94BAC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47</w:t>
            </w:r>
          </w:p>
        </w:tc>
        <w:tc>
          <w:tcPr>
            <w:tcW w:w="2141" w:type="dxa"/>
          </w:tcPr>
          <w:p w14:paraId="4CA1F9DA" w14:textId="322754E7" w:rsidR="00B94BAC" w:rsidRPr="009023F2" w:rsidRDefault="00B94BAC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34</w:t>
            </w:r>
          </w:p>
        </w:tc>
        <w:tc>
          <w:tcPr>
            <w:tcW w:w="2141" w:type="dxa"/>
          </w:tcPr>
          <w:p w14:paraId="292E53E2" w14:textId="327C773E" w:rsidR="00B94BAC" w:rsidRPr="009023F2" w:rsidRDefault="009C13B7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13</w:t>
            </w:r>
          </w:p>
        </w:tc>
      </w:tr>
      <w:tr w:rsidR="009023F2" w:rsidRPr="009023F2" w14:paraId="2C6D690B" w14:textId="77777777" w:rsidTr="00B94BAC">
        <w:trPr>
          <w:trHeight w:val="264"/>
        </w:trPr>
        <w:tc>
          <w:tcPr>
            <w:tcW w:w="3220" w:type="dxa"/>
          </w:tcPr>
          <w:p w14:paraId="53DAFD17" w14:textId="18599B9D" w:rsidR="00B94BAC" w:rsidRPr="009023F2" w:rsidRDefault="00B94BAC" w:rsidP="009023F2">
            <w:pPr>
              <w:pStyle w:val="TableParagraph"/>
              <w:jc w:val="both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обучаются</w:t>
            </w:r>
            <w:r w:rsidRPr="009023F2">
              <w:rPr>
                <w:spacing w:val="-2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на</w:t>
            </w:r>
            <w:r w:rsidR="005A3B21" w:rsidRPr="009023F2">
              <w:rPr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«4» и</w:t>
            </w:r>
            <w:r w:rsidRPr="009023F2">
              <w:rPr>
                <w:spacing w:val="-1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«5»</w:t>
            </w:r>
          </w:p>
        </w:tc>
        <w:tc>
          <w:tcPr>
            <w:tcW w:w="2141" w:type="dxa"/>
          </w:tcPr>
          <w:p w14:paraId="5851EC21" w14:textId="5F0C7375" w:rsidR="00B94BAC" w:rsidRPr="009023F2" w:rsidRDefault="00B94BAC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206</w:t>
            </w:r>
          </w:p>
        </w:tc>
        <w:tc>
          <w:tcPr>
            <w:tcW w:w="2141" w:type="dxa"/>
          </w:tcPr>
          <w:p w14:paraId="4498EE75" w14:textId="29F0ED4C" w:rsidR="00B94BAC" w:rsidRPr="009023F2" w:rsidRDefault="00B94BAC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199</w:t>
            </w:r>
          </w:p>
        </w:tc>
        <w:tc>
          <w:tcPr>
            <w:tcW w:w="2141" w:type="dxa"/>
          </w:tcPr>
          <w:p w14:paraId="132C3C64" w14:textId="0A6037FD" w:rsidR="00B94BAC" w:rsidRPr="009023F2" w:rsidRDefault="009C13B7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71</w:t>
            </w:r>
          </w:p>
        </w:tc>
      </w:tr>
      <w:tr w:rsidR="009023F2" w:rsidRPr="009023F2" w14:paraId="557F693E" w14:textId="77777777" w:rsidTr="00B94BAC">
        <w:trPr>
          <w:trHeight w:val="264"/>
        </w:trPr>
        <w:tc>
          <w:tcPr>
            <w:tcW w:w="3220" w:type="dxa"/>
          </w:tcPr>
          <w:p w14:paraId="7C639DF0" w14:textId="77777777" w:rsidR="00B94BAC" w:rsidRPr="009023F2" w:rsidRDefault="00B94BAC" w:rsidP="009023F2">
            <w:pPr>
              <w:pStyle w:val="TableParagraph"/>
              <w:jc w:val="both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Уровень</w:t>
            </w:r>
            <w:r w:rsidRPr="009023F2">
              <w:rPr>
                <w:spacing w:val="-6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обученности</w:t>
            </w:r>
          </w:p>
        </w:tc>
        <w:tc>
          <w:tcPr>
            <w:tcW w:w="2141" w:type="dxa"/>
          </w:tcPr>
          <w:p w14:paraId="7E282C9B" w14:textId="7BB63A20" w:rsidR="00B94BAC" w:rsidRPr="009023F2" w:rsidRDefault="00B94BAC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98,5</w:t>
            </w:r>
          </w:p>
        </w:tc>
        <w:tc>
          <w:tcPr>
            <w:tcW w:w="2141" w:type="dxa"/>
          </w:tcPr>
          <w:p w14:paraId="4D3EFC3A" w14:textId="1ACC4C1C" w:rsidR="00B94BAC" w:rsidRPr="009023F2" w:rsidRDefault="00B94BAC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94,7%</w:t>
            </w:r>
          </w:p>
        </w:tc>
        <w:tc>
          <w:tcPr>
            <w:tcW w:w="2141" w:type="dxa"/>
          </w:tcPr>
          <w:p w14:paraId="14AF0351" w14:textId="31160B62" w:rsidR="00B94BAC" w:rsidRPr="009023F2" w:rsidRDefault="009C13B7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84</w:t>
            </w:r>
            <w:r w:rsidR="000D0508" w:rsidRPr="009023F2">
              <w:rPr>
                <w:sz w:val="24"/>
                <w:szCs w:val="24"/>
              </w:rPr>
              <w:t>,9</w:t>
            </w:r>
            <w:r w:rsidRPr="009023F2">
              <w:rPr>
                <w:sz w:val="24"/>
                <w:szCs w:val="24"/>
              </w:rPr>
              <w:t>%</w:t>
            </w:r>
          </w:p>
        </w:tc>
      </w:tr>
      <w:tr w:rsidR="00B94BAC" w:rsidRPr="009023F2" w14:paraId="2378BF47" w14:textId="77777777" w:rsidTr="00B94BAC">
        <w:trPr>
          <w:trHeight w:val="285"/>
        </w:trPr>
        <w:tc>
          <w:tcPr>
            <w:tcW w:w="3220" w:type="dxa"/>
          </w:tcPr>
          <w:p w14:paraId="13F54C23" w14:textId="77777777" w:rsidR="00B94BAC" w:rsidRPr="009023F2" w:rsidRDefault="00B94BAC" w:rsidP="009023F2">
            <w:pPr>
              <w:pStyle w:val="TableParagraph"/>
              <w:jc w:val="both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Качество</w:t>
            </w:r>
            <w:r w:rsidRPr="009023F2">
              <w:rPr>
                <w:spacing w:val="-7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обученности</w:t>
            </w:r>
          </w:p>
        </w:tc>
        <w:tc>
          <w:tcPr>
            <w:tcW w:w="2141" w:type="dxa"/>
          </w:tcPr>
          <w:p w14:paraId="5EEC93CA" w14:textId="18E0C9AD" w:rsidR="00B94BAC" w:rsidRPr="009023F2" w:rsidRDefault="00B94BAC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41,6%</w:t>
            </w:r>
          </w:p>
        </w:tc>
        <w:tc>
          <w:tcPr>
            <w:tcW w:w="2141" w:type="dxa"/>
          </w:tcPr>
          <w:p w14:paraId="4FC7F143" w14:textId="2A909D4C" w:rsidR="00B94BAC" w:rsidRPr="009023F2" w:rsidRDefault="00B94BAC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37,2%</w:t>
            </w:r>
          </w:p>
        </w:tc>
        <w:tc>
          <w:tcPr>
            <w:tcW w:w="2141" w:type="dxa"/>
          </w:tcPr>
          <w:p w14:paraId="4476A1AC" w14:textId="0F976C17" w:rsidR="00B94BAC" w:rsidRPr="009023F2" w:rsidRDefault="009C13B7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22</w:t>
            </w:r>
            <w:r w:rsidR="000D0508" w:rsidRPr="009023F2">
              <w:rPr>
                <w:sz w:val="24"/>
                <w:szCs w:val="24"/>
              </w:rPr>
              <w:t>,1</w:t>
            </w:r>
            <w:r w:rsidRPr="009023F2">
              <w:rPr>
                <w:sz w:val="24"/>
                <w:szCs w:val="24"/>
              </w:rPr>
              <w:t>%</w:t>
            </w:r>
          </w:p>
        </w:tc>
      </w:tr>
    </w:tbl>
    <w:p w14:paraId="56046889" w14:textId="77777777" w:rsidR="000D0508" w:rsidRPr="009023F2" w:rsidRDefault="000D0508" w:rsidP="00902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8D9DF1D" w14:textId="62A532D4" w:rsidR="000D0508" w:rsidRPr="009023F2" w:rsidRDefault="000D0508" w:rsidP="00902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023F2">
        <w:rPr>
          <w:rFonts w:ascii="Times New Roman" w:hAnsi="Times New Roman" w:cs="Times New Roman"/>
          <w:sz w:val="24"/>
          <w:szCs w:val="24"/>
          <w:lang w:eastAsia="en-US"/>
        </w:rPr>
        <w:t>Сравнительный анализ успеваемости по школе за три года (средняя школа)</w:t>
      </w:r>
    </w:p>
    <w:p w14:paraId="2951159B" w14:textId="77777777" w:rsidR="000D0508" w:rsidRPr="009023F2" w:rsidRDefault="000D0508" w:rsidP="009023F2">
      <w:pPr>
        <w:pStyle w:val="a8"/>
        <w:rPr>
          <w:b/>
        </w:rPr>
      </w:pPr>
    </w:p>
    <w:tbl>
      <w:tblPr>
        <w:tblW w:w="9643" w:type="dxa"/>
        <w:tblInd w:w="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2141"/>
        <w:gridCol w:w="2141"/>
        <w:gridCol w:w="2141"/>
      </w:tblGrid>
      <w:tr w:rsidR="009023F2" w:rsidRPr="009023F2" w14:paraId="7E9E0E8C" w14:textId="77777777" w:rsidTr="002D654A">
        <w:trPr>
          <w:trHeight w:val="285"/>
        </w:trPr>
        <w:tc>
          <w:tcPr>
            <w:tcW w:w="3220" w:type="dxa"/>
          </w:tcPr>
          <w:p w14:paraId="26B6AC62" w14:textId="77777777" w:rsidR="000D0508" w:rsidRPr="009023F2" w:rsidRDefault="000D0508" w:rsidP="009023F2">
            <w:pPr>
              <w:pStyle w:val="TableParagraph"/>
              <w:jc w:val="both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Учебный</w:t>
            </w:r>
            <w:r w:rsidRPr="009023F2">
              <w:rPr>
                <w:spacing w:val="-2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год</w:t>
            </w:r>
          </w:p>
        </w:tc>
        <w:tc>
          <w:tcPr>
            <w:tcW w:w="2141" w:type="dxa"/>
          </w:tcPr>
          <w:p w14:paraId="48FFF39C" w14:textId="77777777" w:rsidR="000D0508" w:rsidRPr="009023F2" w:rsidRDefault="000D0508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2021-2022</w:t>
            </w:r>
          </w:p>
        </w:tc>
        <w:tc>
          <w:tcPr>
            <w:tcW w:w="2141" w:type="dxa"/>
          </w:tcPr>
          <w:p w14:paraId="1E317081" w14:textId="77777777" w:rsidR="000D0508" w:rsidRPr="009023F2" w:rsidRDefault="000D0508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2022-2023</w:t>
            </w:r>
          </w:p>
        </w:tc>
        <w:tc>
          <w:tcPr>
            <w:tcW w:w="2141" w:type="dxa"/>
          </w:tcPr>
          <w:p w14:paraId="69B5CD9E" w14:textId="77777777" w:rsidR="000D0508" w:rsidRPr="009023F2" w:rsidRDefault="000D0508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2023-2024</w:t>
            </w:r>
          </w:p>
        </w:tc>
      </w:tr>
      <w:tr w:rsidR="009023F2" w:rsidRPr="009023F2" w14:paraId="4BDD34CF" w14:textId="77777777" w:rsidTr="002D654A">
        <w:trPr>
          <w:trHeight w:val="359"/>
        </w:trPr>
        <w:tc>
          <w:tcPr>
            <w:tcW w:w="3220" w:type="dxa"/>
          </w:tcPr>
          <w:p w14:paraId="10A0FD22" w14:textId="77777777" w:rsidR="000D0508" w:rsidRPr="009023F2" w:rsidRDefault="000D0508" w:rsidP="009023F2">
            <w:pPr>
              <w:pStyle w:val="TableParagraph"/>
              <w:tabs>
                <w:tab w:val="left" w:pos="2604"/>
              </w:tabs>
              <w:jc w:val="both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Кол-во</w:t>
            </w:r>
            <w:r w:rsidRPr="009023F2">
              <w:rPr>
                <w:spacing w:val="-3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уч-ся</w:t>
            </w:r>
            <w:r w:rsidRPr="009023F2">
              <w:rPr>
                <w:spacing w:val="-2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на</w:t>
            </w:r>
            <w:r w:rsidRPr="009023F2">
              <w:rPr>
                <w:spacing w:val="-1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конец года</w:t>
            </w:r>
          </w:p>
        </w:tc>
        <w:tc>
          <w:tcPr>
            <w:tcW w:w="2141" w:type="dxa"/>
          </w:tcPr>
          <w:p w14:paraId="0B1BC6F7" w14:textId="642122CE" w:rsidR="000D0508" w:rsidRPr="009023F2" w:rsidRDefault="00AE2D32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16</w:t>
            </w:r>
          </w:p>
        </w:tc>
        <w:tc>
          <w:tcPr>
            <w:tcW w:w="2141" w:type="dxa"/>
          </w:tcPr>
          <w:p w14:paraId="43AC9B64" w14:textId="274D096E" w:rsidR="000D0508" w:rsidRPr="009023F2" w:rsidRDefault="00AE2D32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9</w:t>
            </w:r>
          </w:p>
        </w:tc>
        <w:tc>
          <w:tcPr>
            <w:tcW w:w="2141" w:type="dxa"/>
          </w:tcPr>
          <w:p w14:paraId="4FD224DE" w14:textId="0992891C" w:rsidR="000D0508" w:rsidRPr="009023F2" w:rsidRDefault="000D0508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22</w:t>
            </w:r>
          </w:p>
        </w:tc>
      </w:tr>
      <w:tr w:rsidR="009023F2" w:rsidRPr="009023F2" w14:paraId="5EB77FFF" w14:textId="77777777" w:rsidTr="002D654A">
        <w:trPr>
          <w:trHeight w:val="245"/>
        </w:trPr>
        <w:tc>
          <w:tcPr>
            <w:tcW w:w="3220" w:type="dxa"/>
          </w:tcPr>
          <w:p w14:paraId="003FD314" w14:textId="77777777" w:rsidR="000D0508" w:rsidRPr="009023F2" w:rsidRDefault="000D0508" w:rsidP="009023F2">
            <w:pPr>
              <w:pStyle w:val="TableParagraph"/>
              <w:jc w:val="both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Обучаются</w:t>
            </w:r>
            <w:r w:rsidRPr="009023F2">
              <w:rPr>
                <w:spacing w:val="-3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на «5»</w:t>
            </w:r>
          </w:p>
        </w:tc>
        <w:tc>
          <w:tcPr>
            <w:tcW w:w="2141" w:type="dxa"/>
          </w:tcPr>
          <w:p w14:paraId="2B914CA1" w14:textId="6641276E" w:rsidR="000D0508" w:rsidRPr="009023F2" w:rsidRDefault="00AE2D32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14:paraId="00359655" w14:textId="0A818EB9" w:rsidR="000D0508" w:rsidRPr="009023F2" w:rsidRDefault="00AE2D32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14:paraId="22D4F493" w14:textId="55A2A9BF" w:rsidR="000D0508" w:rsidRPr="009023F2" w:rsidRDefault="000D0508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1</w:t>
            </w:r>
          </w:p>
        </w:tc>
      </w:tr>
      <w:tr w:rsidR="009023F2" w:rsidRPr="009023F2" w14:paraId="4DEB12CD" w14:textId="77777777" w:rsidTr="002D654A">
        <w:trPr>
          <w:trHeight w:val="264"/>
        </w:trPr>
        <w:tc>
          <w:tcPr>
            <w:tcW w:w="3220" w:type="dxa"/>
          </w:tcPr>
          <w:p w14:paraId="40B644A2" w14:textId="77777777" w:rsidR="000D0508" w:rsidRPr="009023F2" w:rsidRDefault="000D0508" w:rsidP="009023F2">
            <w:pPr>
              <w:pStyle w:val="TableParagraph"/>
              <w:jc w:val="both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lastRenderedPageBreak/>
              <w:t>обучаются</w:t>
            </w:r>
            <w:r w:rsidRPr="009023F2">
              <w:rPr>
                <w:spacing w:val="-2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на «4» и</w:t>
            </w:r>
            <w:r w:rsidRPr="009023F2">
              <w:rPr>
                <w:spacing w:val="-1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«5»</w:t>
            </w:r>
          </w:p>
        </w:tc>
        <w:tc>
          <w:tcPr>
            <w:tcW w:w="2141" w:type="dxa"/>
          </w:tcPr>
          <w:p w14:paraId="2B73E361" w14:textId="6C9284B2" w:rsidR="000D0508" w:rsidRPr="009023F2" w:rsidRDefault="00AE2D32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14:paraId="17E6C2A1" w14:textId="516F799B" w:rsidR="000D0508" w:rsidRPr="009023F2" w:rsidRDefault="00AE2D32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14:paraId="0AC54B6C" w14:textId="5C56F587" w:rsidR="000D0508" w:rsidRPr="009023F2" w:rsidRDefault="000D0508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8</w:t>
            </w:r>
          </w:p>
        </w:tc>
      </w:tr>
      <w:tr w:rsidR="009023F2" w:rsidRPr="009023F2" w14:paraId="0501D01E" w14:textId="77777777" w:rsidTr="002D654A">
        <w:trPr>
          <w:trHeight w:val="264"/>
        </w:trPr>
        <w:tc>
          <w:tcPr>
            <w:tcW w:w="3220" w:type="dxa"/>
          </w:tcPr>
          <w:p w14:paraId="4E3D0E86" w14:textId="77777777" w:rsidR="000D0508" w:rsidRPr="009023F2" w:rsidRDefault="000D0508" w:rsidP="009023F2">
            <w:pPr>
              <w:pStyle w:val="TableParagraph"/>
              <w:jc w:val="both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Уровень</w:t>
            </w:r>
            <w:r w:rsidRPr="009023F2">
              <w:rPr>
                <w:spacing w:val="-6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обученности</w:t>
            </w:r>
          </w:p>
        </w:tc>
        <w:tc>
          <w:tcPr>
            <w:tcW w:w="2141" w:type="dxa"/>
          </w:tcPr>
          <w:p w14:paraId="17631288" w14:textId="52375A32" w:rsidR="000D0508" w:rsidRPr="009023F2" w:rsidRDefault="00AE2D32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81%</w:t>
            </w:r>
          </w:p>
        </w:tc>
        <w:tc>
          <w:tcPr>
            <w:tcW w:w="2141" w:type="dxa"/>
          </w:tcPr>
          <w:p w14:paraId="4ECABBCE" w14:textId="03857A9A" w:rsidR="000D0508" w:rsidRPr="009023F2" w:rsidRDefault="00AE2D32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100%</w:t>
            </w:r>
          </w:p>
        </w:tc>
        <w:tc>
          <w:tcPr>
            <w:tcW w:w="2141" w:type="dxa"/>
          </w:tcPr>
          <w:p w14:paraId="5293A3DA" w14:textId="33ECA0EF" w:rsidR="000D0508" w:rsidRPr="009023F2" w:rsidRDefault="000D0508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90,9%</w:t>
            </w:r>
          </w:p>
        </w:tc>
      </w:tr>
      <w:tr w:rsidR="000D0508" w:rsidRPr="009023F2" w14:paraId="2839B044" w14:textId="77777777" w:rsidTr="002D654A">
        <w:trPr>
          <w:trHeight w:val="285"/>
        </w:trPr>
        <w:tc>
          <w:tcPr>
            <w:tcW w:w="3220" w:type="dxa"/>
          </w:tcPr>
          <w:p w14:paraId="3199D449" w14:textId="77777777" w:rsidR="000D0508" w:rsidRPr="009023F2" w:rsidRDefault="000D0508" w:rsidP="009023F2">
            <w:pPr>
              <w:pStyle w:val="TableParagraph"/>
              <w:jc w:val="both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Качество</w:t>
            </w:r>
            <w:r w:rsidRPr="009023F2">
              <w:rPr>
                <w:spacing w:val="-7"/>
                <w:sz w:val="24"/>
                <w:szCs w:val="24"/>
              </w:rPr>
              <w:t xml:space="preserve"> </w:t>
            </w:r>
            <w:r w:rsidRPr="009023F2">
              <w:rPr>
                <w:sz w:val="24"/>
                <w:szCs w:val="24"/>
              </w:rPr>
              <w:t>обученности</w:t>
            </w:r>
          </w:p>
        </w:tc>
        <w:tc>
          <w:tcPr>
            <w:tcW w:w="2141" w:type="dxa"/>
          </w:tcPr>
          <w:p w14:paraId="7571AFA3" w14:textId="4094FD04" w:rsidR="000D0508" w:rsidRPr="009023F2" w:rsidRDefault="00AE2D32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31%</w:t>
            </w:r>
          </w:p>
        </w:tc>
        <w:tc>
          <w:tcPr>
            <w:tcW w:w="2141" w:type="dxa"/>
          </w:tcPr>
          <w:p w14:paraId="256BE61F" w14:textId="503CE649" w:rsidR="000D0508" w:rsidRPr="009023F2" w:rsidRDefault="00AE2D32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33%</w:t>
            </w:r>
          </w:p>
        </w:tc>
        <w:tc>
          <w:tcPr>
            <w:tcW w:w="2141" w:type="dxa"/>
          </w:tcPr>
          <w:p w14:paraId="3767E7F0" w14:textId="29DC9E4A" w:rsidR="000D0508" w:rsidRPr="009023F2" w:rsidRDefault="000D0508" w:rsidP="009023F2">
            <w:pPr>
              <w:pStyle w:val="TableParagraph"/>
              <w:jc w:val="center"/>
              <w:rPr>
                <w:sz w:val="24"/>
                <w:szCs w:val="24"/>
              </w:rPr>
            </w:pPr>
            <w:r w:rsidRPr="009023F2">
              <w:rPr>
                <w:sz w:val="24"/>
                <w:szCs w:val="24"/>
              </w:rPr>
              <w:t>40,9%</w:t>
            </w:r>
          </w:p>
        </w:tc>
      </w:tr>
    </w:tbl>
    <w:p w14:paraId="6A4ED7A3" w14:textId="29187F59" w:rsidR="00733545" w:rsidRPr="009023F2" w:rsidRDefault="00733545" w:rsidP="009023F2">
      <w:pPr>
        <w:pStyle w:val="a8"/>
      </w:pPr>
    </w:p>
    <w:p w14:paraId="2BDA3CD8" w14:textId="77777777" w:rsidR="000D0508" w:rsidRPr="009023F2" w:rsidRDefault="000D0508" w:rsidP="009023F2">
      <w:pPr>
        <w:pStyle w:val="a8"/>
      </w:pPr>
    </w:p>
    <w:p w14:paraId="6DB3880A" w14:textId="7D7A5C9C" w:rsidR="00733545" w:rsidRPr="009023F2" w:rsidRDefault="00C445F4" w:rsidP="009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23F2">
        <w:rPr>
          <w:rFonts w:ascii="Times New Roman" w:hAnsi="Times New Roman" w:cs="Times New Roman"/>
          <w:sz w:val="24"/>
          <w:szCs w:val="24"/>
          <w:lang w:eastAsia="en-US"/>
        </w:rPr>
        <w:t>Начальное общее образование: качество обученности – 57%, уровень обученности – 98%.</w:t>
      </w:r>
    </w:p>
    <w:p w14:paraId="1B76E331" w14:textId="5B4B7620" w:rsidR="00733545" w:rsidRPr="009023F2" w:rsidRDefault="00733545" w:rsidP="009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23F2">
        <w:rPr>
          <w:rFonts w:ascii="Times New Roman" w:hAnsi="Times New Roman" w:cs="Times New Roman"/>
          <w:sz w:val="24"/>
          <w:szCs w:val="24"/>
          <w:lang w:eastAsia="en-US"/>
        </w:rPr>
        <w:t xml:space="preserve">Основное общее образование: качество обученности – </w:t>
      </w:r>
      <w:r w:rsidR="000D0508" w:rsidRPr="009023F2">
        <w:rPr>
          <w:rFonts w:ascii="Times New Roman" w:hAnsi="Times New Roman" w:cs="Times New Roman"/>
          <w:sz w:val="24"/>
          <w:szCs w:val="24"/>
          <w:lang w:eastAsia="en-US"/>
        </w:rPr>
        <w:t>22,1</w:t>
      </w:r>
      <w:r w:rsidRPr="009023F2">
        <w:rPr>
          <w:rFonts w:ascii="Times New Roman" w:hAnsi="Times New Roman" w:cs="Times New Roman"/>
          <w:sz w:val="24"/>
          <w:szCs w:val="24"/>
          <w:lang w:eastAsia="en-US"/>
        </w:rPr>
        <w:t xml:space="preserve">%, уровень обученности </w:t>
      </w:r>
      <w:bookmarkStart w:id="2" w:name="_Hlk163733383"/>
      <w:r w:rsidRPr="009023F2">
        <w:rPr>
          <w:rFonts w:ascii="Times New Roman" w:hAnsi="Times New Roman" w:cs="Times New Roman"/>
          <w:sz w:val="24"/>
          <w:szCs w:val="24"/>
          <w:lang w:eastAsia="en-US"/>
        </w:rPr>
        <w:t>–</w:t>
      </w:r>
      <w:bookmarkEnd w:id="2"/>
      <w:r w:rsidRPr="009023F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D0508" w:rsidRPr="009023F2">
        <w:rPr>
          <w:rFonts w:ascii="Times New Roman" w:hAnsi="Times New Roman" w:cs="Times New Roman"/>
          <w:sz w:val="24"/>
          <w:szCs w:val="24"/>
          <w:lang w:eastAsia="en-US"/>
        </w:rPr>
        <w:t>84,9</w:t>
      </w:r>
      <w:r w:rsidRPr="009023F2">
        <w:rPr>
          <w:rFonts w:ascii="Times New Roman" w:hAnsi="Times New Roman" w:cs="Times New Roman"/>
          <w:sz w:val="24"/>
          <w:szCs w:val="24"/>
          <w:lang w:eastAsia="en-US"/>
        </w:rPr>
        <w:t>%.</w:t>
      </w:r>
    </w:p>
    <w:p w14:paraId="3AF69682" w14:textId="1946887A" w:rsidR="00733545" w:rsidRPr="009023F2" w:rsidRDefault="00733545" w:rsidP="009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23F2">
        <w:rPr>
          <w:rFonts w:ascii="Times New Roman" w:hAnsi="Times New Roman" w:cs="Times New Roman"/>
          <w:sz w:val="24"/>
          <w:szCs w:val="24"/>
          <w:lang w:eastAsia="en-US"/>
        </w:rPr>
        <w:t>Среднее общее образование: качество обученности</w:t>
      </w:r>
      <w:r w:rsidR="000D0508" w:rsidRPr="009023F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023F2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0D0508" w:rsidRPr="009023F2">
        <w:rPr>
          <w:rFonts w:ascii="Times New Roman" w:hAnsi="Times New Roman" w:cs="Times New Roman"/>
          <w:sz w:val="24"/>
          <w:szCs w:val="24"/>
          <w:lang w:eastAsia="en-US"/>
        </w:rPr>
        <w:t xml:space="preserve"> 40,9%, </w:t>
      </w:r>
      <w:r w:rsidRPr="009023F2">
        <w:rPr>
          <w:rFonts w:ascii="Times New Roman" w:hAnsi="Times New Roman" w:cs="Times New Roman"/>
          <w:sz w:val="24"/>
          <w:szCs w:val="24"/>
          <w:lang w:eastAsia="en-US"/>
        </w:rPr>
        <w:t>уровень обученности</w:t>
      </w:r>
      <w:r w:rsidR="00810C3E" w:rsidRPr="009023F2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="000D0508" w:rsidRPr="009023F2">
        <w:rPr>
          <w:rFonts w:ascii="Times New Roman" w:hAnsi="Times New Roman" w:cs="Times New Roman"/>
          <w:sz w:val="24"/>
          <w:szCs w:val="24"/>
          <w:lang w:eastAsia="en-US"/>
        </w:rPr>
        <w:t>90,9%.</w:t>
      </w:r>
    </w:p>
    <w:p w14:paraId="20F8CC8D" w14:textId="77777777" w:rsidR="00733545" w:rsidRPr="009023F2" w:rsidRDefault="00733545" w:rsidP="009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3CBF01A" w14:textId="77777777" w:rsidR="00733545" w:rsidRPr="009023F2" w:rsidRDefault="00733545" w:rsidP="00902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3F2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</w:t>
      </w:r>
    </w:p>
    <w:p w14:paraId="41C6D5BC" w14:textId="77777777" w:rsidR="00733545" w:rsidRPr="009023F2" w:rsidRDefault="00733545" w:rsidP="00902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2614C" w14:textId="77777777" w:rsidR="00733545" w:rsidRPr="009023F2" w:rsidRDefault="00733545" w:rsidP="00902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3F2">
        <w:rPr>
          <w:rFonts w:ascii="Times New Roman" w:hAnsi="Times New Roman" w:cs="Times New Roman"/>
          <w:b/>
          <w:sz w:val="24"/>
          <w:szCs w:val="24"/>
        </w:rPr>
        <w:t>Начальное звено (2-4 классы)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8"/>
        <w:gridCol w:w="1116"/>
        <w:gridCol w:w="1128"/>
        <w:gridCol w:w="1094"/>
      </w:tblGrid>
      <w:tr w:rsidR="009023F2" w:rsidRPr="009023F2" w14:paraId="2EFDC781" w14:textId="77777777" w:rsidTr="00C445F4">
        <w:trPr>
          <w:trHeight w:val="1"/>
        </w:trPr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913F7" w14:textId="7A6FE50A" w:rsidR="002D654A" w:rsidRPr="009023F2" w:rsidRDefault="002D654A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0621AE" w14:textId="30D4C0DE" w:rsidR="002D654A" w:rsidRPr="009023F2" w:rsidRDefault="002D654A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70F5D" w14:textId="7A6766DE" w:rsidR="002D654A" w:rsidRPr="009023F2" w:rsidRDefault="002D654A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254611" w14:textId="61442CF6" w:rsidR="002D654A" w:rsidRPr="009023F2" w:rsidRDefault="002D654A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023F2" w:rsidRPr="009023F2" w14:paraId="78B10CBB" w14:textId="77777777" w:rsidTr="00C445F4">
        <w:trPr>
          <w:trHeight w:val="440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B64B9" w14:textId="68A65801" w:rsidR="002D654A" w:rsidRPr="009023F2" w:rsidRDefault="002D654A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успеваемость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7492DD1" w14:textId="016311E8" w:rsidR="002D654A" w:rsidRPr="009023F2" w:rsidRDefault="002D654A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95,8%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F836B" w14:textId="718CAAF5" w:rsidR="002D654A" w:rsidRPr="009023F2" w:rsidRDefault="002D654A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87,1%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A116734" w14:textId="3067C449" w:rsidR="002D654A" w:rsidRPr="009023F2" w:rsidRDefault="002D654A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9023F2" w:rsidRPr="009023F2" w14:paraId="309CFDD9" w14:textId="77777777" w:rsidTr="00C445F4">
        <w:trPr>
          <w:trHeight w:val="1"/>
        </w:trPr>
        <w:tc>
          <w:tcPr>
            <w:tcW w:w="5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24FC7" w14:textId="52F38C16" w:rsidR="002D654A" w:rsidRPr="009023F2" w:rsidRDefault="002D654A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успеваемость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26D9E2" w14:textId="39CC722A" w:rsidR="002D654A" w:rsidRPr="009023F2" w:rsidRDefault="002D654A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58,6%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1908A" w14:textId="24F3C922" w:rsidR="002D654A" w:rsidRPr="009023F2" w:rsidRDefault="002D654A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92C505" w14:textId="0AC6E45D" w:rsidR="002D654A" w:rsidRPr="009023F2" w:rsidRDefault="002D654A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9023F2" w:rsidRPr="009023F2" w14:paraId="24A3D64A" w14:textId="77777777" w:rsidTr="00C445F4">
        <w:trPr>
          <w:trHeight w:val="1"/>
        </w:trPr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34E0B" w14:textId="50C39364" w:rsidR="002D654A" w:rsidRPr="009023F2" w:rsidRDefault="002D654A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успевающих  на «4» и «5» по результатам промежуточной аттестации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C6F7A0" w14:textId="0FECAD97" w:rsidR="002D654A" w:rsidRPr="009023F2" w:rsidRDefault="002D654A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6A331" w14:textId="054FE36B" w:rsidR="002D654A" w:rsidRPr="009023F2" w:rsidRDefault="002D654A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7F887C" w14:textId="392D8CC0" w:rsidR="002D654A" w:rsidRPr="009023F2" w:rsidRDefault="002D654A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9023F2" w:rsidRPr="009023F2" w14:paraId="37EB306B" w14:textId="77777777" w:rsidTr="00C445F4">
        <w:trPr>
          <w:trHeight w:val="1"/>
        </w:trPr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AB5B4" w14:textId="77777777" w:rsidR="002D654A" w:rsidRPr="009023F2" w:rsidRDefault="002D654A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не прошедших промежуточную аттестацию, из них:</w:t>
            </w:r>
          </w:p>
          <w:p w14:paraId="60478CFA" w14:textId="4D598A7D" w:rsidR="002D654A" w:rsidRPr="009023F2" w:rsidRDefault="002D654A" w:rsidP="009023F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переведенных в следующий класс по итогам повторной промежуточной аттестации;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DCB869" w14:textId="77777777" w:rsidR="002D654A" w:rsidRPr="009023F2" w:rsidRDefault="002D654A" w:rsidP="009023F2">
            <w:pPr>
              <w:spacing w:after="0" w:line="240" w:lineRule="auto"/>
              <w:ind w:firstLine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189B7E78" w14:textId="77777777" w:rsidR="002D654A" w:rsidRPr="009023F2" w:rsidRDefault="002D654A" w:rsidP="009023F2">
            <w:pPr>
              <w:spacing w:after="0" w:line="240" w:lineRule="auto"/>
              <w:ind w:firstLine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842CE" w14:textId="204F91D8" w:rsidR="002D654A" w:rsidRPr="009023F2" w:rsidRDefault="002D654A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29805" w14:textId="77777777" w:rsidR="002D654A" w:rsidRPr="009023F2" w:rsidRDefault="002D654A" w:rsidP="009023F2">
            <w:pPr>
              <w:spacing w:after="0" w:line="240" w:lineRule="auto"/>
              <w:ind w:firstLine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537EE2D0" w14:textId="77777777" w:rsidR="002D654A" w:rsidRPr="009023F2" w:rsidRDefault="002D654A" w:rsidP="009023F2">
            <w:pPr>
              <w:spacing w:after="0" w:line="240" w:lineRule="auto"/>
              <w:ind w:firstLine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7009F" w14:textId="45D02E16" w:rsidR="002D654A" w:rsidRPr="009023F2" w:rsidRDefault="002D654A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BE345A" w14:textId="2C2E5251" w:rsidR="002D654A" w:rsidRPr="009023F2" w:rsidRDefault="002D654A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1A3C42D4" w14:textId="77777777" w:rsidR="00733545" w:rsidRPr="009023F2" w:rsidRDefault="00733545" w:rsidP="009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C7844" w14:textId="77777777" w:rsidR="00733545" w:rsidRPr="009023F2" w:rsidRDefault="00733545" w:rsidP="00902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95178375"/>
      <w:r w:rsidRPr="009023F2">
        <w:rPr>
          <w:rFonts w:ascii="Times New Roman" w:hAnsi="Times New Roman" w:cs="Times New Roman"/>
          <w:b/>
          <w:sz w:val="24"/>
          <w:szCs w:val="24"/>
        </w:rPr>
        <w:t>Основное звено (5-9 классы)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9"/>
        <w:gridCol w:w="1158"/>
        <w:gridCol w:w="1158"/>
        <w:gridCol w:w="1158"/>
      </w:tblGrid>
      <w:tr w:rsidR="009023F2" w:rsidRPr="009023F2" w14:paraId="27EC9B73" w14:textId="77777777" w:rsidTr="00B94BAC">
        <w:trPr>
          <w:trHeight w:val="451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E737C" w14:textId="77777777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BFCCDB" w14:textId="4FCEBF0A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42D522" w14:textId="5AD619B6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15163" w14:textId="241701A2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023F2" w:rsidRPr="009023F2" w14:paraId="02FDA011" w14:textId="77777777" w:rsidTr="00AC047C">
        <w:trPr>
          <w:trHeight w:val="440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46272" w14:textId="77777777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успеваемость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21C6E31" w14:textId="4983CCE2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99,7%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0D4475D" w14:textId="62A53BC6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93,1%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176D3" w14:textId="6EAA5CE6" w:rsidR="00B94BAC" w:rsidRPr="009023F2" w:rsidRDefault="00996D88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9023F2" w:rsidRPr="009023F2" w14:paraId="110C5B61" w14:textId="77777777" w:rsidTr="00AC047C">
        <w:trPr>
          <w:trHeight w:val="1"/>
        </w:trPr>
        <w:tc>
          <w:tcPr>
            <w:tcW w:w="5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26EDC" w14:textId="77777777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успеваемость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2CD18C" w14:textId="6057C34E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32,5%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07E82C" w14:textId="77F300E7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25,5%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3E117" w14:textId="54E5EC56" w:rsidR="00B94BAC" w:rsidRPr="009023F2" w:rsidRDefault="00996D88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9023F2" w:rsidRPr="009023F2" w14:paraId="06C6B520" w14:textId="77777777" w:rsidTr="00AC047C">
        <w:trPr>
          <w:trHeight w:val="1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A62DE" w14:textId="1E2BF8F9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обучающихся, </w:t>
            </w:r>
            <w:r w:rsidR="00A91E41" w:rsidRPr="009023F2">
              <w:rPr>
                <w:rFonts w:ascii="Times New Roman" w:hAnsi="Times New Roman" w:cs="Times New Roman"/>
                <w:sz w:val="24"/>
                <w:szCs w:val="24"/>
              </w:rPr>
              <w:t>успевающих на</w:t>
            </w: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 «4» и «5» по результатам промежуточной аттестации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02FFC6" w14:textId="21EC72EF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F5D70A" w14:textId="4076A64A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FB530" w14:textId="6AF999B5" w:rsidR="00B94BAC" w:rsidRPr="009023F2" w:rsidRDefault="00996D88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9023F2" w:rsidRPr="009023F2" w14:paraId="1D584508" w14:textId="77777777" w:rsidTr="00AC047C">
        <w:trPr>
          <w:trHeight w:val="1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F3385" w14:textId="77777777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не прошедших промежуточную аттестацию, из них:</w:t>
            </w:r>
          </w:p>
          <w:p w14:paraId="180823D7" w14:textId="77777777" w:rsidR="00B94BAC" w:rsidRPr="009023F2" w:rsidRDefault="00B94BAC" w:rsidP="009023F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переведенных в следующий класс по итогам повторной промежуточной аттестации;</w:t>
            </w:r>
          </w:p>
          <w:p w14:paraId="0B53B1FC" w14:textId="77777777" w:rsidR="00B94BAC" w:rsidRPr="009023F2" w:rsidRDefault="00B94BAC" w:rsidP="009023F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не допущенных к ГИА (9 кл.)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020E60" w14:textId="77777777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4EE1A4A" w14:textId="77777777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45838" w14:textId="77777777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E882199" w14:textId="77777777" w:rsidR="00996D88" w:rsidRPr="009023F2" w:rsidRDefault="00996D88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27AC5" w14:textId="477DDE93" w:rsidR="00996D88" w:rsidRPr="009023F2" w:rsidRDefault="00996D88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D62ED7" w14:textId="77777777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14:paraId="0DCFAC4D" w14:textId="77777777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1B04E" w14:textId="77777777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14:paraId="08A5923B" w14:textId="77777777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9C8F2" w14:textId="52E79881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09550" w14:textId="00981737" w:rsidR="00B94BAC" w:rsidRPr="009023F2" w:rsidRDefault="00996D88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7A019EA2" w14:textId="77777777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18694" w14:textId="6DE4CA95" w:rsidR="00996D88" w:rsidRPr="009023F2" w:rsidRDefault="00996D88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323F6B25" w14:textId="77777777" w:rsidR="00B94BAC" w:rsidRPr="009023F2" w:rsidRDefault="00B94BAC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5322E" w14:textId="7D3CA8C4" w:rsidR="00B94BAC" w:rsidRPr="009023F2" w:rsidRDefault="00996D88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3"/>
    </w:tbl>
    <w:p w14:paraId="5E5D174D" w14:textId="7D5888A9" w:rsidR="00733545" w:rsidRPr="009023F2" w:rsidRDefault="00733545" w:rsidP="009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52D58" w14:textId="1A446AFA" w:rsidR="002F5627" w:rsidRPr="009023F2" w:rsidRDefault="002F5627" w:rsidP="00902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3F2">
        <w:rPr>
          <w:rFonts w:ascii="Times New Roman" w:hAnsi="Times New Roman" w:cs="Times New Roman"/>
          <w:b/>
          <w:sz w:val="24"/>
          <w:szCs w:val="24"/>
        </w:rPr>
        <w:t>Среднее звено (10-11 классы)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9"/>
        <w:gridCol w:w="1158"/>
        <w:gridCol w:w="1158"/>
        <w:gridCol w:w="1158"/>
      </w:tblGrid>
      <w:tr w:rsidR="009023F2" w:rsidRPr="009023F2" w14:paraId="1B657A0D" w14:textId="77777777" w:rsidTr="002D654A">
        <w:trPr>
          <w:trHeight w:val="451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94571" w14:textId="77777777" w:rsidR="002F5627" w:rsidRPr="009023F2" w:rsidRDefault="002F5627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09A392" w14:textId="77777777" w:rsidR="002F5627" w:rsidRPr="009023F2" w:rsidRDefault="002F5627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D4CF44" w14:textId="77777777" w:rsidR="002F5627" w:rsidRPr="009023F2" w:rsidRDefault="002F5627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01228" w14:textId="77777777" w:rsidR="002F5627" w:rsidRPr="009023F2" w:rsidRDefault="002F5627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023F2" w:rsidRPr="009023F2" w14:paraId="08426165" w14:textId="77777777" w:rsidTr="002D654A">
        <w:trPr>
          <w:trHeight w:val="440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7FF52" w14:textId="77777777" w:rsidR="002F5627" w:rsidRPr="009023F2" w:rsidRDefault="002F5627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успеваемость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0DAA1EB" w14:textId="77777777" w:rsidR="002F5627" w:rsidRPr="009023F2" w:rsidRDefault="002F5627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99,7%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E825F88" w14:textId="77777777" w:rsidR="002F5627" w:rsidRPr="009023F2" w:rsidRDefault="002F5627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93,1%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7AFDC" w14:textId="63905960" w:rsidR="002F5627" w:rsidRPr="009023F2" w:rsidRDefault="00365331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9023F2" w:rsidRPr="009023F2" w14:paraId="0A658EB1" w14:textId="77777777" w:rsidTr="002D654A">
        <w:trPr>
          <w:trHeight w:val="1"/>
        </w:trPr>
        <w:tc>
          <w:tcPr>
            <w:tcW w:w="5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F0454" w14:textId="77777777" w:rsidR="002F5627" w:rsidRPr="009023F2" w:rsidRDefault="002F5627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успеваемость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7603E6" w14:textId="77777777" w:rsidR="002F5627" w:rsidRPr="009023F2" w:rsidRDefault="002F5627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32,5%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807248" w14:textId="77777777" w:rsidR="002F5627" w:rsidRPr="009023F2" w:rsidRDefault="002F5627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25,5%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D2B5E" w14:textId="17DF4453" w:rsidR="002F5627" w:rsidRPr="009023F2" w:rsidRDefault="00365331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9023F2" w:rsidRPr="009023F2" w14:paraId="4C067F7E" w14:textId="77777777" w:rsidTr="002D654A">
        <w:trPr>
          <w:trHeight w:val="1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FD219" w14:textId="77777777" w:rsidR="002F5627" w:rsidRPr="009023F2" w:rsidRDefault="002F5627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успевающих  на «4» и «5» по результатам промежуточной аттестации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CBF2F4" w14:textId="77777777" w:rsidR="002F5627" w:rsidRPr="009023F2" w:rsidRDefault="002F5627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46DCF" w14:textId="77777777" w:rsidR="002F5627" w:rsidRPr="009023F2" w:rsidRDefault="002F5627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558A4" w14:textId="6B4CD168" w:rsidR="002F5627" w:rsidRPr="009023F2" w:rsidRDefault="00365331" w:rsidP="00902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487FB7DA" w14:textId="77777777" w:rsidR="002F5627" w:rsidRPr="009023F2" w:rsidRDefault="002F5627" w:rsidP="009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53C52E" w14:textId="5119C4CE" w:rsidR="00733545" w:rsidRPr="009023F2" w:rsidRDefault="00733545" w:rsidP="00902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023F2">
        <w:rPr>
          <w:rFonts w:ascii="Times New Roman" w:hAnsi="Times New Roman" w:cs="Times New Roman"/>
          <w:b/>
          <w:sz w:val="24"/>
          <w:szCs w:val="24"/>
          <w:lang w:eastAsia="en-US"/>
        </w:rPr>
        <w:t>Анализ ВПР (</w:t>
      </w:r>
      <w:r w:rsidR="002F5627" w:rsidRPr="009023F2">
        <w:rPr>
          <w:rFonts w:ascii="Times New Roman" w:hAnsi="Times New Roman" w:cs="Times New Roman"/>
          <w:b/>
          <w:sz w:val="24"/>
          <w:szCs w:val="24"/>
          <w:lang w:eastAsia="en-US"/>
        </w:rPr>
        <w:t>весна 2024</w:t>
      </w:r>
      <w:r w:rsidRPr="009023F2">
        <w:rPr>
          <w:rFonts w:ascii="Times New Roman" w:hAnsi="Times New Roman" w:cs="Times New Roman"/>
          <w:b/>
          <w:sz w:val="24"/>
          <w:szCs w:val="24"/>
          <w:lang w:eastAsia="en-US"/>
        </w:rPr>
        <w:t>)</w:t>
      </w:r>
    </w:p>
    <w:p w14:paraId="6EBD10FA" w14:textId="77777777" w:rsidR="00C445F4" w:rsidRPr="009023F2" w:rsidRDefault="00C445F4" w:rsidP="00902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023F2">
        <w:rPr>
          <w:rFonts w:ascii="Times New Roman" w:hAnsi="Times New Roman" w:cs="Times New Roman"/>
          <w:sz w:val="24"/>
          <w:szCs w:val="24"/>
          <w:lang w:eastAsia="en-US"/>
        </w:rPr>
        <w:t>4 классы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031"/>
        <w:gridCol w:w="1356"/>
        <w:gridCol w:w="1418"/>
        <w:gridCol w:w="1559"/>
        <w:gridCol w:w="1134"/>
      </w:tblGrid>
      <w:tr w:rsidR="009023F2" w:rsidRPr="009023F2" w14:paraId="458189D3" w14:textId="77777777" w:rsidTr="003C587E">
        <w:trPr>
          <w:jc w:val="center"/>
        </w:trPr>
        <w:tc>
          <w:tcPr>
            <w:tcW w:w="2376" w:type="dxa"/>
          </w:tcPr>
          <w:p w14:paraId="66413EC7" w14:textId="41F0D1C4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2031" w:type="dxa"/>
          </w:tcPr>
          <w:p w14:paraId="70125126" w14:textId="3F58AD5B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356" w:type="dxa"/>
          </w:tcPr>
          <w:p w14:paraId="09C01E7C" w14:textId="285E77F0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(%)</w:t>
            </w:r>
          </w:p>
        </w:tc>
        <w:tc>
          <w:tcPr>
            <w:tcW w:w="1418" w:type="dxa"/>
          </w:tcPr>
          <w:p w14:paraId="2A5E424E" w14:textId="703E6399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3(%)</w:t>
            </w:r>
          </w:p>
        </w:tc>
        <w:tc>
          <w:tcPr>
            <w:tcW w:w="1559" w:type="dxa"/>
          </w:tcPr>
          <w:p w14:paraId="7D227A35" w14:textId="55CFAEED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4(%)</w:t>
            </w:r>
          </w:p>
        </w:tc>
        <w:tc>
          <w:tcPr>
            <w:tcW w:w="1134" w:type="dxa"/>
          </w:tcPr>
          <w:p w14:paraId="2EB73539" w14:textId="302D0351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5(%)</w:t>
            </w:r>
          </w:p>
        </w:tc>
      </w:tr>
      <w:tr w:rsidR="009023F2" w:rsidRPr="009023F2" w14:paraId="4B99A8BF" w14:textId="77777777" w:rsidTr="003C587E">
        <w:trPr>
          <w:jc w:val="center"/>
        </w:trPr>
        <w:tc>
          <w:tcPr>
            <w:tcW w:w="2376" w:type="dxa"/>
          </w:tcPr>
          <w:p w14:paraId="15912D62" w14:textId="71CC02F4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031" w:type="dxa"/>
            <w:vAlign w:val="bottom"/>
          </w:tcPr>
          <w:p w14:paraId="7D86D83F" w14:textId="4AA6841E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56" w:type="dxa"/>
            <w:vAlign w:val="bottom"/>
          </w:tcPr>
          <w:p w14:paraId="3922EC50" w14:textId="0B41E5A3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18" w:type="dxa"/>
            <w:vAlign w:val="bottom"/>
          </w:tcPr>
          <w:p w14:paraId="0BD0839F" w14:textId="54766AD9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43,3</w:t>
            </w:r>
          </w:p>
        </w:tc>
        <w:tc>
          <w:tcPr>
            <w:tcW w:w="1559" w:type="dxa"/>
            <w:vAlign w:val="bottom"/>
          </w:tcPr>
          <w:p w14:paraId="595613F9" w14:textId="0B7A6505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vAlign w:val="bottom"/>
          </w:tcPr>
          <w:p w14:paraId="56490D8C" w14:textId="293B5CF8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</w:tr>
      <w:tr w:rsidR="009023F2" w:rsidRPr="009023F2" w14:paraId="4DDDE37B" w14:textId="77777777" w:rsidTr="003C587E">
        <w:trPr>
          <w:jc w:val="center"/>
        </w:trPr>
        <w:tc>
          <w:tcPr>
            <w:tcW w:w="2376" w:type="dxa"/>
          </w:tcPr>
          <w:p w14:paraId="60EB8F03" w14:textId="3F99F265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031" w:type="dxa"/>
            <w:vAlign w:val="bottom"/>
          </w:tcPr>
          <w:p w14:paraId="47DA47F2" w14:textId="3DD8A823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356" w:type="dxa"/>
            <w:vAlign w:val="bottom"/>
          </w:tcPr>
          <w:p w14:paraId="1C06F14C" w14:textId="78215F05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vAlign w:val="bottom"/>
          </w:tcPr>
          <w:p w14:paraId="5163B70B" w14:textId="4C2E533E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59" w:type="dxa"/>
            <w:vAlign w:val="bottom"/>
          </w:tcPr>
          <w:p w14:paraId="7971F0F1" w14:textId="29F379AD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57,5</w:t>
            </w:r>
          </w:p>
        </w:tc>
        <w:tc>
          <w:tcPr>
            <w:tcW w:w="1134" w:type="dxa"/>
            <w:vAlign w:val="bottom"/>
          </w:tcPr>
          <w:p w14:paraId="2335467D" w14:textId="30C144E1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</w:tr>
      <w:tr w:rsidR="002D654A" w:rsidRPr="009023F2" w14:paraId="4E30CA42" w14:textId="77777777" w:rsidTr="003C587E">
        <w:trPr>
          <w:jc w:val="center"/>
        </w:trPr>
        <w:tc>
          <w:tcPr>
            <w:tcW w:w="2376" w:type="dxa"/>
          </w:tcPr>
          <w:p w14:paraId="546CB6C1" w14:textId="14D9EF38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2031" w:type="dxa"/>
            <w:vAlign w:val="bottom"/>
          </w:tcPr>
          <w:p w14:paraId="69ABF87B" w14:textId="2BFFB2BC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356" w:type="dxa"/>
            <w:vAlign w:val="bottom"/>
          </w:tcPr>
          <w:p w14:paraId="056875E2" w14:textId="2F3F5981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bottom"/>
          </w:tcPr>
          <w:p w14:paraId="137F017F" w14:textId="0178EDFE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59" w:type="dxa"/>
            <w:vAlign w:val="bottom"/>
          </w:tcPr>
          <w:p w14:paraId="0A6926ED" w14:textId="48114C81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34" w:type="dxa"/>
            <w:vAlign w:val="bottom"/>
          </w:tcPr>
          <w:p w14:paraId="7F071801" w14:textId="4B998A59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</w:tbl>
    <w:p w14:paraId="40CC3565" w14:textId="77777777" w:rsidR="00C445F4" w:rsidRPr="009023F2" w:rsidRDefault="00C445F4" w:rsidP="00902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A0616E4" w14:textId="77777777" w:rsidR="00733545" w:rsidRPr="009023F2" w:rsidRDefault="00733545" w:rsidP="00902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023F2">
        <w:rPr>
          <w:rFonts w:ascii="Times New Roman" w:hAnsi="Times New Roman" w:cs="Times New Roman"/>
          <w:sz w:val="24"/>
          <w:szCs w:val="24"/>
          <w:lang w:eastAsia="en-US"/>
        </w:rPr>
        <w:t>5 классы</w:t>
      </w:r>
    </w:p>
    <w:tbl>
      <w:tblPr>
        <w:tblW w:w="7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1518"/>
        <w:gridCol w:w="978"/>
        <w:gridCol w:w="938"/>
        <w:gridCol w:w="800"/>
        <w:gridCol w:w="759"/>
      </w:tblGrid>
      <w:tr w:rsidR="009023F2" w:rsidRPr="009023F2" w14:paraId="36AF1157" w14:textId="77777777" w:rsidTr="002F5627">
        <w:trPr>
          <w:trHeight w:val="526"/>
          <w:jc w:val="center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C09215" w14:textId="25BCAD09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lastRenderedPageBreak/>
              <w:t>Предмет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B0F994" w14:textId="52470165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63ADB0" w14:textId="090D525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0AE36C" w14:textId="5F1C947E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C37FB3" w14:textId="66798B26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06CB3A" w14:textId="14B43C4E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5</w:t>
            </w:r>
          </w:p>
        </w:tc>
      </w:tr>
      <w:tr w:rsidR="009023F2" w:rsidRPr="009023F2" w14:paraId="2DA83B60" w14:textId="77777777" w:rsidTr="009023F2">
        <w:trPr>
          <w:trHeight w:val="273"/>
          <w:jc w:val="center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3902F5" w14:textId="617A39ED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3655F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4A46E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515A3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30,26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BC37C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11,84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771DE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7,89</w:t>
            </w:r>
          </w:p>
        </w:tc>
      </w:tr>
      <w:tr w:rsidR="009023F2" w:rsidRPr="009023F2" w14:paraId="65BA2561" w14:textId="77777777" w:rsidTr="009023F2">
        <w:trPr>
          <w:trHeight w:val="248"/>
          <w:jc w:val="center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FA90BE" w14:textId="290D1EC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F8BB7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F91EA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32,47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DC52D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50,65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24342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15,58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1B3B2E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1,3</w:t>
            </w:r>
          </w:p>
        </w:tc>
      </w:tr>
      <w:tr w:rsidR="009023F2" w:rsidRPr="009023F2" w14:paraId="0F69DC4D" w14:textId="77777777" w:rsidTr="009023F2">
        <w:trPr>
          <w:trHeight w:val="239"/>
          <w:jc w:val="center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38F9FE" w14:textId="77627E6C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B537F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F2142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19,72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B86AA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73,24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7A0F9C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7,04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5A438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0</w:t>
            </w:r>
          </w:p>
        </w:tc>
      </w:tr>
      <w:tr w:rsidR="009023F2" w:rsidRPr="009023F2" w14:paraId="7FF69C20" w14:textId="77777777" w:rsidTr="009023F2">
        <w:trPr>
          <w:trHeight w:val="242"/>
          <w:jc w:val="center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35356F" w14:textId="1898F60A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FDDC1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B2DD2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9C31C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EB947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11,27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6A3CC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2,82</w:t>
            </w:r>
          </w:p>
        </w:tc>
      </w:tr>
    </w:tbl>
    <w:p w14:paraId="5A07F765" w14:textId="77777777" w:rsidR="002E6035" w:rsidRPr="009023F2" w:rsidRDefault="002E6035" w:rsidP="009023F2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14:paraId="2F3C5ED6" w14:textId="77777777" w:rsidR="002F5627" w:rsidRPr="009023F2" w:rsidRDefault="002F5627" w:rsidP="009023F2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14:paraId="4CA05043" w14:textId="35CA5C1C" w:rsidR="00733545" w:rsidRPr="009023F2" w:rsidRDefault="00733545" w:rsidP="009023F2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9023F2">
        <w:rPr>
          <w:rFonts w:ascii="Times New Roman" w:hAnsi="Times New Roman" w:cs="Times New Roman"/>
          <w:lang w:eastAsia="en-US"/>
        </w:rPr>
        <w:t>6 классы</w:t>
      </w:r>
    </w:p>
    <w:tbl>
      <w:tblPr>
        <w:tblW w:w="77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1519"/>
        <w:gridCol w:w="876"/>
        <w:gridCol w:w="936"/>
        <w:gridCol w:w="896"/>
        <w:gridCol w:w="936"/>
      </w:tblGrid>
      <w:tr w:rsidR="009023F2" w:rsidRPr="009023F2" w14:paraId="54928DFD" w14:textId="77777777" w:rsidTr="002D654A">
        <w:trPr>
          <w:trHeight w:val="753"/>
          <w:jc w:val="center"/>
        </w:trPr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3B8C22" w14:textId="5B371E71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7BE02C" w14:textId="6C97BB0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53E06F" w14:textId="13EEDD8D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D5E41B" w14:textId="4DB6342D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9CBB38" w14:textId="61FC86E6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C74444" w14:textId="2FD01C9E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5</w:t>
            </w:r>
          </w:p>
        </w:tc>
      </w:tr>
      <w:tr w:rsidR="009023F2" w:rsidRPr="009023F2" w14:paraId="6E3B39E9" w14:textId="77777777" w:rsidTr="009023F2">
        <w:trPr>
          <w:trHeight w:val="227"/>
          <w:jc w:val="center"/>
        </w:trPr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5DFFFA" w14:textId="5DE6A4ED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1D4DD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00138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46,03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BA081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94290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B7603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6,35</w:t>
            </w:r>
          </w:p>
        </w:tc>
      </w:tr>
      <w:tr w:rsidR="009023F2" w:rsidRPr="009023F2" w14:paraId="77B69ABB" w14:textId="77777777" w:rsidTr="009023F2">
        <w:trPr>
          <w:trHeight w:val="216"/>
          <w:jc w:val="center"/>
        </w:trPr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29A444" w14:textId="7451F588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FB206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D6A9E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26,03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01275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60,27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0CAEC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5B752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4,11</w:t>
            </w:r>
          </w:p>
        </w:tc>
      </w:tr>
      <w:tr w:rsidR="009023F2" w:rsidRPr="009023F2" w14:paraId="6042AF50" w14:textId="77777777" w:rsidTr="009023F2">
        <w:trPr>
          <w:trHeight w:val="207"/>
          <w:jc w:val="center"/>
        </w:trPr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5ADEE3" w14:textId="07454FA8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5741F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491F0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20,51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FABBC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71,79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C1566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7,69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DDC8D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0</w:t>
            </w:r>
          </w:p>
        </w:tc>
      </w:tr>
      <w:tr w:rsidR="009023F2" w:rsidRPr="009023F2" w14:paraId="2A826835" w14:textId="77777777" w:rsidTr="009023F2">
        <w:trPr>
          <w:trHeight w:val="210"/>
          <w:jc w:val="center"/>
        </w:trPr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4C82B3" w14:textId="090D8D3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F182C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F0F4D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6,38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AC31A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78,72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BBD3F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14,89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7FD05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0</w:t>
            </w:r>
          </w:p>
        </w:tc>
      </w:tr>
      <w:tr w:rsidR="009023F2" w:rsidRPr="009023F2" w14:paraId="3E59FDC9" w14:textId="77777777" w:rsidTr="009023F2">
        <w:trPr>
          <w:trHeight w:val="215"/>
          <w:jc w:val="center"/>
        </w:trPr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E4865B" w14:textId="67EF3EC2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332E1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C3AD6B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18,52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0A6E1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37,04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EEABE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37,04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04F2C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7,41</w:t>
            </w:r>
          </w:p>
        </w:tc>
      </w:tr>
      <w:tr w:rsidR="009023F2" w:rsidRPr="009023F2" w14:paraId="71D76E9D" w14:textId="77777777" w:rsidTr="009023F2">
        <w:trPr>
          <w:trHeight w:val="205"/>
          <w:jc w:val="center"/>
        </w:trPr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69E7B5" w14:textId="60479920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ABC83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E9216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6F4B8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6ED17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24AAB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3F2">
              <w:rPr>
                <w:rFonts w:ascii="Times New Roman" w:hAnsi="Times New Roman" w:cs="Times New Roman"/>
              </w:rPr>
              <w:t>5</w:t>
            </w:r>
          </w:p>
        </w:tc>
      </w:tr>
    </w:tbl>
    <w:p w14:paraId="75B5B3E3" w14:textId="77777777" w:rsidR="002E6035" w:rsidRPr="009023F2" w:rsidRDefault="002E6035" w:rsidP="00902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1C0FCDC" w14:textId="073E2247" w:rsidR="00733545" w:rsidRPr="009023F2" w:rsidRDefault="00733545" w:rsidP="00902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023F2">
        <w:rPr>
          <w:rFonts w:ascii="Times New Roman" w:hAnsi="Times New Roman" w:cs="Times New Roman"/>
          <w:sz w:val="24"/>
          <w:szCs w:val="24"/>
          <w:lang w:eastAsia="en-US"/>
        </w:rPr>
        <w:t>7 классы</w:t>
      </w:r>
    </w:p>
    <w:tbl>
      <w:tblPr>
        <w:tblW w:w="84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600"/>
        <w:gridCol w:w="1140"/>
        <w:gridCol w:w="1200"/>
        <w:gridCol w:w="1100"/>
        <w:gridCol w:w="880"/>
      </w:tblGrid>
      <w:tr w:rsidR="009023F2" w:rsidRPr="009023F2" w14:paraId="72D2EEE0" w14:textId="77777777" w:rsidTr="002D654A">
        <w:trPr>
          <w:trHeight w:val="576"/>
          <w:jc w:val="center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A1F424" w14:textId="5F08FB85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1FCAA3" w14:textId="76A608B0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ADCCF2" w14:textId="5AA82CF1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9C31CF" w14:textId="00D0EDB3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2FC07F" w14:textId="6A3B9ED4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F889FF" w14:textId="0C490AB4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23F2" w:rsidRPr="009023F2" w14:paraId="406E1690" w14:textId="77777777" w:rsidTr="009023F2">
        <w:trPr>
          <w:trHeight w:val="297"/>
          <w:jc w:val="center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22EF4E" w14:textId="3F239A66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3346A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E9F60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43,84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4E9AF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5C72E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20,55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6D2B3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</w:tr>
      <w:tr w:rsidR="009023F2" w:rsidRPr="009023F2" w14:paraId="2FED1983" w14:textId="77777777" w:rsidTr="002D654A">
        <w:trPr>
          <w:trHeight w:val="288"/>
          <w:jc w:val="center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64749E" w14:textId="53E720CE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AB73A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40025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63745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35C3D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22,97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6418A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17,57</w:t>
            </w:r>
          </w:p>
        </w:tc>
      </w:tr>
      <w:tr w:rsidR="009023F2" w:rsidRPr="009023F2" w14:paraId="418F7F9F" w14:textId="77777777" w:rsidTr="002D654A">
        <w:trPr>
          <w:trHeight w:val="288"/>
          <w:jc w:val="center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F8756B" w14:textId="64E2724C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D5C42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90B9E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33,96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F9CB7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32,08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BFD09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712F8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</w:tr>
      <w:tr w:rsidR="009023F2" w:rsidRPr="009023F2" w14:paraId="45518EB3" w14:textId="77777777" w:rsidTr="002D654A">
        <w:trPr>
          <w:trHeight w:val="288"/>
          <w:jc w:val="center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1FD433" w14:textId="5E47CA4A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C6F6A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AE289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1A858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3F423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9B716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023F2" w:rsidRPr="009023F2" w14:paraId="538B42F8" w14:textId="77777777" w:rsidTr="002D654A">
        <w:trPr>
          <w:trHeight w:val="288"/>
          <w:jc w:val="center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DC3C58" w14:textId="03285C51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3FB92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6F6B0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C2B872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AC693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0FB74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46,43</w:t>
            </w:r>
          </w:p>
        </w:tc>
      </w:tr>
      <w:tr w:rsidR="009023F2" w:rsidRPr="009023F2" w14:paraId="4679FDD2" w14:textId="77777777" w:rsidTr="002D654A">
        <w:trPr>
          <w:trHeight w:val="288"/>
          <w:jc w:val="center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94F5EB" w14:textId="3E6A4453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AF956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C1E39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06392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8C36A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D7838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</w:tr>
      <w:tr w:rsidR="002F5627" w:rsidRPr="009023F2" w14:paraId="74EB9494" w14:textId="77777777" w:rsidTr="002D654A">
        <w:trPr>
          <w:trHeight w:val="288"/>
          <w:jc w:val="center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0B3655" w14:textId="0DCC0723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303AF0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1DDC7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61E45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40406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B348C" w14:textId="7777777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60FD9DC" w14:textId="77777777" w:rsidR="00733545" w:rsidRPr="009023F2" w:rsidRDefault="00733545" w:rsidP="00902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257563" w14:textId="14F481F6" w:rsidR="00733545" w:rsidRPr="009023F2" w:rsidRDefault="00733545" w:rsidP="00902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>8 классы</w:t>
      </w:r>
    </w:p>
    <w:tbl>
      <w:tblPr>
        <w:tblW w:w="84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540"/>
        <w:gridCol w:w="1160"/>
        <w:gridCol w:w="1260"/>
        <w:gridCol w:w="1060"/>
        <w:gridCol w:w="920"/>
      </w:tblGrid>
      <w:tr w:rsidR="009023F2" w:rsidRPr="009023F2" w14:paraId="3ACD549D" w14:textId="77777777" w:rsidTr="002D654A">
        <w:trPr>
          <w:trHeight w:val="656"/>
          <w:jc w:val="center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145050" w14:textId="673A922B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59B811" w14:textId="4D066E43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F76E6B" w14:textId="0AC0D6BC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53DDA7" w14:textId="22FAAE55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6B4740" w14:textId="05FECA06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995E8E" w14:textId="1A99052D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23F2" w:rsidRPr="009023F2" w14:paraId="546EFDB4" w14:textId="77777777" w:rsidTr="002D654A">
        <w:trPr>
          <w:trHeight w:val="328"/>
          <w:jc w:val="center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33DB95" w14:textId="7B683D4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BC715" w14:textId="6903B3E4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15676" w14:textId="4E192FA2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51,79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E9A93" w14:textId="374532B8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CCB99" w14:textId="74B780A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17,86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B9064" w14:textId="3ECF6F45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</w:tr>
      <w:tr w:rsidR="009023F2" w:rsidRPr="009023F2" w14:paraId="3744D175" w14:textId="77777777" w:rsidTr="002D654A">
        <w:trPr>
          <w:trHeight w:val="328"/>
          <w:jc w:val="center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07D721" w14:textId="36EC736C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4E6AD" w14:textId="2814C968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264F2" w14:textId="407F6616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23,64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7798C" w14:textId="727C2285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52,73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EBD56" w14:textId="1F4541ED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21,82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25F0A" w14:textId="3EFEF372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</w:tr>
      <w:tr w:rsidR="009023F2" w:rsidRPr="009023F2" w14:paraId="261F4EA3" w14:textId="77777777" w:rsidTr="002D654A">
        <w:trPr>
          <w:trHeight w:val="328"/>
          <w:jc w:val="center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2452A3" w14:textId="55CE27CA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32EF4" w14:textId="60D9663E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D0428" w14:textId="0F344E04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5513E" w14:textId="64A19BBC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A81C8" w14:textId="26E0628D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1895B" w14:textId="09317A3E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</w:tr>
      <w:tr w:rsidR="009023F2" w:rsidRPr="009023F2" w14:paraId="413F6433" w14:textId="77777777" w:rsidTr="002D654A">
        <w:trPr>
          <w:trHeight w:val="328"/>
          <w:jc w:val="center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18903E" w14:textId="4A2B46C8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269E0" w14:textId="79475193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47790" w14:textId="40117C53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BAA33" w14:textId="79DB42CE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D4D07" w14:textId="6B9EE40D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0F1F8" w14:textId="499FB371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3F2" w:rsidRPr="009023F2" w14:paraId="04D29A63" w14:textId="77777777" w:rsidTr="002D654A">
        <w:trPr>
          <w:trHeight w:val="328"/>
          <w:jc w:val="center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F3DFB4" w14:textId="0EB3E579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9DACD" w14:textId="26770A42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BBF38" w14:textId="3FD13B6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38B88" w14:textId="58E0A573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C9F1F" w14:textId="3D380E1C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14360" w14:textId="2A822024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023F2" w:rsidRPr="009023F2" w14:paraId="7DBEE293" w14:textId="77777777" w:rsidTr="002D654A">
        <w:trPr>
          <w:trHeight w:val="328"/>
          <w:jc w:val="center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7979A5" w14:textId="5D17C1FE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C72D4" w14:textId="737A20F6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DF838" w14:textId="2F4F689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867F2" w14:textId="146C4000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85C1A" w14:textId="17DFFCFF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1F2DE" w14:textId="06F97092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</w:tr>
      <w:tr w:rsidR="009023F2" w:rsidRPr="009023F2" w14:paraId="6DA5BA1D" w14:textId="77777777" w:rsidTr="002D654A">
        <w:trPr>
          <w:trHeight w:val="328"/>
          <w:jc w:val="center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070D87" w14:textId="2A6051C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EABB6" w14:textId="4C2E16BC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E63C0" w14:textId="1F2B032A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56F53" w14:textId="50252611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CB44B" w14:textId="3C3242C7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36,84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D85E1" w14:textId="6F3895A5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5627" w:rsidRPr="009023F2" w14:paraId="433332E2" w14:textId="77777777" w:rsidTr="002D654A">
        <w:trPr>
          <w:trHeight w:val="328"/>
          <w:jc w:val="center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E1DF47" w14:textId="68D1D479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F5A45" w14:textId="54D117C6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6DABD" w14:textId="7489DD65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25E0D" w14:textId="67FF5D0E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EE6F3" w14:textId="4AA1DB8B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EC408" w14:textId="3E704E32" w:rsidR="002F5627" w:rsidRPr="009023F2" w:rsidRDefault="002F5627" w:rsidP="00902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32A7CD5" w14:textId="77777777" w:rsidR="00D5698B" w:rsidRPr="009023F2" w:rsidRDefault="00D5698B" w:rsidP="00902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EEE55E" w14:textId="77777777" w:rsidR="00733545" w:rsidRPr="009023F2" w:rsidRDefault="00733545" w:rsidP="009023F2">
      <w:pPr>
        <w:shd w:val="clear" w:color="auto" w:fill="FFFFFF"/>
        <w:tabs>
          <w:tab w:val="left" w:pos="1063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14:paraId="60E21A64" w14:textId="77777777" w:rsidR="00733545" w:rsidRPr="009023F2" w:rsidRDefault="00733545" w:rsidP="009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9F8A9" w14:textId="77777777" w:rsidR="002D654A" w:rsidRPr="009023F2" w:rsidRDefault="002D654A" w:rsidP="00902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3F2">
        <w:rPr>
          <w:rFonts w:ascii="Times New Roman" w:hAnsi="Times New Roman" w:cs="Times New Roman"/>
          <w:b/>
          <w:sz w:val="24"/>
          <w:szCs w:val="24"/>
        </w:rPr>
        <w:t>Анализ РИКО НОО</w:t>
      </w:r>
    </w:p>
    <w:p w14:paraId="5735302D" w14:textId="77777777" w:rsidR="002D654A" w:rsidRPr="009023F2" w:rsidRDefault="002D654A" w:rsidP="009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>20  ноября 2024 года 80 обучающихся приняли участие в региональном исследовании качества образования. Из них 9 обучающихся ОВЗ.</w:t>
      </w:r>
    </w:p>
    <w:p w14:paraId="2E8624D0" w14:textId="77777777" w:rsidR="002D654A" w:rsidRPr="009023F2" w:rsidRDefault="002D654A" w:rsidP="00902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lastRenderedPageBreak/>
        <w:t>Уровень сформированности УУД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95"/>
        <w:gridCol w:w="2608"/>
        <w:gridCol w:w="2583"/>
        <w:gridCol w:w="2636"/>
      </w:tblGrid>
      <w:tr w:rsidR="009023F2" w:rsidRPr="009023F2" w14:paraId="14F30999" w14:textId="77777777" w:rsidTr="002D654A">
        <w:trPr>
          <w:jc w:val="center"/>
        </w:trPr>
        <w:tc>
          <w:tcPr>
            <w:tcW w:w="2595" w:type="dxa"/>
          </w:tcPr>
          <w:p w14:paraId="6B3EF9B4" w14:textId="77777777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Выполнено на высоком  уровне</w:t>
            </w:r>
          </w:p>
        </w:tc>
        <w:tc>
          <w:tcPr>
            <w:tcW w:w="2608" w:type="dxa"/>
          </w:tcPr>
          <w:p w14:paraId="69FE6CCB" w14:textId="77777777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на повышенном уровне </w:t>
            </w:r>
          </w:p>
        </w:tc>
        <w:tc>
          <w:tcPr>
            <w:tcW w:w="2583" w:type="dxa"/>
          </w:tcPr>
          <w:p w14:paraId="60A09211" w14:textId="77777777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на базовом уровне </w:t>
            </w:r>
          </w:p>
        </w:tc>
        <w:tc>
          <w:tcPr>
            <w:tcW w:w="2636" w:type="dxa"/>
          </w:tcPr>
          <w:p w14:paraId="0B108CB7" w14:textId="77777777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Выполнено на недостаточном уровне</w:t>
            </w:r>
          </w:p>
        </w:tc>
      </w:tr>
      <w:tr w:rsidR="002D654A" w:rsidRPr="009023F2" w14:paraId="2190B3CC" w14:textId="77777777" w:rsidTr="002D654A">
        <w:trPr>
          <w:jc w:val="center"/>
        </w:trPr>
        <w:tc>
          <w:tcPr>
            <w:tcW w:w="2595" w:type="dxa"/>
          </w:tcPr>
          <w:p w14:paraId="4AC3E023" w14:textId="77777777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10    -  12,5%</w:t>
            </w:r>
          </w:p>
        </w:tc>
        <w:tc>
          <w:tcPr>
            <w:tcW w:w="2608" w:type="dxa"/>
          </w:tcPr>
          <w:p w14:paraId="577A8956" w14:textId="77777777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20    -  25% </w:t>
            </w:r>
          </w:p>
        </w:tc>
        <w:tc>
          <w:tcPr>
            <w:tcW w:w="2583" w:type="dxa"/>
          </w:tcPr>
          <w:p w14:paraId="12F3944B" w14:textId="77777777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15   -  18,75% </w:t>
            </w:r>
          </w:p>
        </w:tc>
        <w:tc>
          <w:tcPr>
            <w:tcW w:w="2636" w:type="dxa"/>
          </w:tcPr>
          <w:p w14:paraId="258CB1E0" w14:textId="77777777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35     -   43,75 %</w:t>
            </w:r>
          </w:p>
        </w:tc>
      </w:tr>
    </w:tbl>
    <w:p w14:paraId="474E4F48" w14:textId="77777777" w:rsidR="002D654A" w:rsidRPr="009023F2" w:rsidRDefault="002D654A" w:rsidP="009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46383" w14:textId="77777777" w:rsidR="002D654A" w:rsidRPr="009023F2" w:rsidRDefault="002D654A" w:rsidP="00902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>Уровень сформированности функциональной грамотности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18"/>
        <w:gridCol w:w="2595"/>
        <w:gridCol w:w="2645"/>
      </w:tblGrid>
      <w:tr w:rsidR="009023F2" w:rsidRPr="009023F2" w14:paraId="336C6C81" w14:textId="77777777" w:rsidTr="002D654A">
        <w:trPr>
          <w:jc w:val="center"/>
        </w:trPr>
        <w:tc>
          <w:tcPr>
            <w:tcW w:w="2618" w:type="dxa"/>
          </w:tcPr>
          <w:p w14:paraId="34AA50B6" w14:textId="77777777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на повышенном уровне </w:t>
            </w:r>
          </w:p>
        </w:tc>
        <w:tc>
          <w:tcPr>
            <w:tcW w:w="2595" w:type="dxa"/>
          </w:tcPr>
          <w:p w14:paraId="04E731D5" w14:textId="77777777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на базовом уровне </w:t>
            </w:r>
          </w:p>
        </w:tc>
        <w:tc>
          <w:tcPr>
            <w:tcW w:w="2645" w:type="dxa"/>
          </w:tcPr>
          <w:p w14:paraId="346F7872" w14:textId="77777777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Выполнено на недостаточном уровне</w:t>
            </w:r>
          </w:p>
        </w:tc>
      </w:tr>
      <w:tr w:rsidR="009023F2" w:rsidRPr="009023F2" w14:paraId="28AD8B09" w14:textId="77777777" w:rsidTr="002D654A">
        <w:trPr>
          <w:jc w:val="center"/>
        </w:trPr>
        <w:tc>
          <w:tcPr>
            <w:tcW w:w="2618" w:type="dxa"/>
          </w:tcPr>
          <w:p w14:paraId="618B6874" w14:textId="77777777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6     -  7,3% </w:t>
            </w:r>
          </w:p>
        </w:tc>
        <w:tc>
          <w:tcPr>
            <w:tcW w:w="2595" w:type="dxa"/>
          </w:tcPr>
          <w:p w14:paraId="3C3310F1" w14:textId="77777777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42    -  56,1% </w:t>
            </w:r>
          </w:p>
        </w:tc>
        <w:tc>
          <w:tcPr>
            <w:tcW w:w="2645" w:type="dxa"/>
          </w:tcPr>
          <w:p w14:paraId="0E1DCF7C" w14:textId="77777777" w:rsidR="002D654A" w:rsidRPr="009023F2" w:rsidRDefault="002D654A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32    -   36,6 %</w:t>
            </w:r>
          </w:p>
        </w:tc>
      </w:tr>
    </w:tbl>
    <w:p w14:paraId="24BB9A95" w14:textId="77777777" w:rsidR="002D654A" w:rsidRPr="009023F2" w:rsidRDefault="002D654A" w:rsidP="00902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>Выводы</w:t>
      </w:r>
    </w:p>
    <w:p w14:paraId="4C261674" w14:textId="77777777" w:rsidR="002D654A" w:rsidRPr="009023F2" w:rsidRDefault="002D654A" w:rsidP="00902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>На высоком уровне у выпускников начальной школы сформированы умения:</w:t>
      </w:r>
    </w:p>
    <w:p w14:paraId="6C382F30" w14:textId="77777777" w:rsidR="002D654A" w:rsidRPr="009023F2" w:rsidRDefault="002D654A" w:rsidP="00902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sym w:font="Symbol" w:char="F0BE"/>
      </w:r>
      <w:r w:rsidRPr="009023F2">
        <w:rPr>
          <w:rFonts w:ascii="Times New Roman" w:hAnsi="Times New Roman" w:cs="Times New Roman"/>
          <w:sz w:val="24"/>
          <w:szCs w:val="24"/>
        </w:rPr>
        <w:t xml:space="preserve"> делить текст на смысловые части, составлять план текста;</w:t>
      </w:r>
    </w:p>
    <w:p w14:paraId="4277367B" w14:textId="77777777" w:rsidR="002D654A" w:rsidRPr="009023F2" w:rsidRDefault="002D654A" w:rsidP="00902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sym w:font="Symbol" w:char="F0BE"/>
      </w:r>
      <w:r w:rsidRPr="009023F2">
        <w:rPr>
          <w:rFonts w:ascii="Times New Roman" w:hAnsi="Times New Roman" w:cs="Times New Roman"/>
          <w:sz w:val="24"/>
          <w:szCs w:val="24"/>
        </w:rPr>
        <w:t xml:space="preserve"> определять место иллюстрированного ряда;</w:t>
      </w:r>
    </w:p>
    <w:p w14:paraId="7271D1D7" w14:textId="77777777" w:rsidR="002D654A" w:rsidRPr="009023F2" w:rsidRDefault="002D654A" w:rsidP="00902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sym w:font="Symbol" w:char="F0BE"/>
      </w:r>
      <w:r w:rsidRPr="009023F2">
        <w:rPr>
          <w:rFonts w:ascii="Times New Roman" w:hAnsi="Times New Roman" w:cs="Times New Roman"/>
          <w:sz w:val="24"/>
          <w:szCs w:val="24"/>
        </w:rPr>
        <w:t xml:space="preserve"> на основе имеющихся знаний обнаруживать недостоверность получаемых сведений;</w:t>
      </w:r>
    </w:p>
    <w:p w14:paraId="138C180C" w14:textId="77777777" w:rsidR="002D654A" w:rsidRPr="009023F2" w:rsidRDefault="002D654A" w:rsidP="00902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sym w:font="Symbol" w:char="F0BE"/>
      </w:r>
      <w:r w:rsidRPr="009023F2">
        <w:rPr>
          <w:rFonts w:ascii="Times New Roman" w:hAnsi="Times New Roman" w:cs="Times New Roman"/>
          <w:sz w:val="24"/>
          <w:szCs w:val="24"/>
        </w:rPr>
        <w:t xml:space="preserve"> формулировать несложные выводы, основываясь на тексте;</w:t>
      </w:r>
    </w:p>
    <w:p w14:paraId="0083506A" w14:textId="77777777" w:rsidR="002D654A" w:rsidRPr="009023F2" w:rsidRDefault="002D654A" w:rsidP="00902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sym w:font="Symbol" w:char="F0BE"/>
      </w:r>
      <w:r w:rsidRPr="009023F2">
        <w:rPr>
          <w:rFonts w:ascii="Times New Roman" w:hAnsi="Times New Roman" w:cs="Times New Roman"/>
          <w:sz w:val="24"/>
          <w:szCs w:val="24"/>
        </w:rPr>
        <w:t xml:space="preserve"> находить в тексте конкретные сведения;</w:t>
      </w:r>
    </w:p>
    <w:p w14:paraId="48B0B3FF" w14:textId="77777777" w:rsidR="002D654A" w:rsidRPr="009023F2" w:rsidRDefault="002D654A" w:rsidP="00902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sym w:font="Symbol" w:char="F0BE"/>
      </w:r>
      <w:r w:rsidRPr="009023F2">
        <w:rPr>
          <w:rFonts w:ascii="Times New Roman" w:hAnsi="Times New Roman" w:cs="Times New Roman"/>
          <w:sz w:val="24"/>
          <w:szCs w:val="24"/>
        </w:rPr>
        <w:t xml:space="preserve"> сравнивать между собой объекты;</w:t>
      </w:r>
    </w:p>
    <w:p w14:paraId="3DF60E09" w14:textId="77777777" w:rsidR="002D654A" w:rsidRPr="009023F2" w:rsidRDefault="002D654A" w:rsidP="00902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sym w:font="Symbol" w:char="F0BE"/>
      </w:r>
      <w:r w:rsidRPr="009023F2">
        <w:rPr>
          <w:rFonts w:ascii="Times New Roman" w:hAnsi="Times New Roman" w:cs="Times New Roman"/>
          <w:sz w:val="24"/>
          <w:szCs w:val="24"/>
        </w:rPr>
        <w:t xml:space="preserve"> в процессе работы с одним или несколькими источниками выявлять достоверную информацию.</w:t>
      </w:r>
    </w:p>
    <w:p w14:paraId="238550C1" w14:textId="77777777" w:rsidR="002D654A" w:rsidRPr="009023F2" w:rsidRDefault="002D654A" w:rsidP="00902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>На оптимальном уровне у выпускников начальной школы сформированы следующие умения:</w:t>
      </w:r>
    </w:p>
    <w:p w14:paraId="4C77BBA7" w14:textId="77777777" w:rsidR="002D654A" w:rsidRPr="009023F2" w:rsidRDefault="002D654A" w:rsidP="00902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sym w:font="Symbol" w:char="F0BE"/>
      </w:r>
      <w:r w:rsidRPr="009023F2">
        <w:rPr>
          <w:rFonts w:ascii="Times New Roman" w:hAnsi="Times New Roman" w:cs="Times New Roman"/>
          <w:sz w:val="24"/>
          <w:szCs w:val="24"/>
        </w:rPr>
        <w:t xml:space="preserve"> понимать информацию, представленную в таблице, схеме;</w:t>
      </w:r>
    </w:p>
    <w:p w14:paraId="2866D0B5" w14:textId="77777777" w:rsidR="002D654A" w:rsidRPr="009023F2" w:rsidRDefault="002D654A" w:rsidP="00902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sym w:font="Symbol" w:char="F0BE"/>
      </w:r>
      <w:r w:rsidRPr="009023F2">
        <w:rPr>
          <w:rFonts w:ascii="Times New Roman" w:hAnsi="Times New Roman" w:cs="Times New Roman"/>
          <w:sz w:val="24"/>
          <w:szCs w:val="24"/>
        </w:rPr>
        <w:t xml:space="preserve"> соотносить факты с общей идеей текста.</w:t>
      </w:r>
    </w:p>
    <w:p w14:paraId="0B617DD5" w14:textId="77777777" w:rsidR="002D654A" w:rsidRPr="009023F2" w:rsidRDefault="002D654A" w:rsidP="00902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>На критическом уровне сформированы умения:</w:t>
      </w:r>
    </w:p>
    <w:p w14:paraId="36251232" w14:textId="77777777" w:rsidR="002D654A" w:rsidRPr="009023F2" w:rsidRDefault="002D654A" w:rsidP="00902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sym w:font="Symbol" w:char="F0BE"/>
      </w:r>
      <w:r w:rsidRPr="009023F2">
        <w:rPr>
          <w:rFonts w:ascii="Times New Roman" w:hAnsi="Times New Roman" w:cs="Times New Roman"/>
          <w:sz w:val="24"/>
          <w:szCs w:val="24"/>
        </w:rPr>
        <w:t xml:space="preserve"> устанавливать простые связи, не показанные в тексте напрямую;</w:t>
      </w:r>
    </w:p>
    <w:p w14:paraId="4737DC62" w14:textId="77777777" w:rsidR="002D654A" w:rsidRPr="009023F2" w:rsidRDefault="002D654A" w:rsidP="00902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sym w:font="Symbol" w:char="F0BE"/>
      </w:r>
      <w:r w:rsidRPr="009023F2">
        <w:rPr>
          <w:rFonts w:ascii="Times New Roman" w:hAnsi="Times New Roman" w:cs="Times New Roman"/>
          <w:sz w:val="24"/>
          <w:szCs w:val="24"/>
        </w:rPr>
        <w:t xml:space="preserve"> соотносить позицию автора с собственной точкой зрения;</w:t>
      </w:r>
    </w:p>
    <w:p w14:paraId="450E7BBC" w14:textId="77777777" w:rsidR="002D654A" w:rsidRPr="009023F2" w:rsidRDefault="002D654A" w:rsidP="00902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sym w:font="Symbol" w:char="F0BE"/>
      </w:r>
      <w:r w:rsidRPr="009023F2">
        <w:rPr>
          <w:rFonts w:ascii="Times New Roman" w:hAnsi="Times New Roman" w:cs="Times New Roman"/>
          <w:sz w:val="24"/>
          <w:szCs w:val="24"/>
        </w:rPr>
        <w:t xml:space="preserve"> сопоставлять и обобщать содержащуюся в разных частях текста информацию.</w:t>
      </w:r>
    </w:p>
    <w:p w14:paraId="57ADB6DC" w14:textId="77777777" w:rsidR="002D654A" w:rsidRPr="009023F2" w:rsidRDefault="002D654A" w:rsidP="00902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CEE6A" w14:textId="77777777" w:rsidR="002D654A" w:rsidRPr="009023F2" w:rsidRDefault="002D654A" w:rsidP="00902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3F2">
        <w:rPr>
          <w:rFonts w:ascii="Times New Roman" w:hAnsi="Times New Roman" w:cs="Times New Roman"/>
          <w:b/>
          <w:sz w:val="24"/>
          <w:szCs w:val="24"/>
        </w:rPr>
        <w:t>Анализ РИКО ИП 7</w:t>
      </w:r>
    </w:p>
    <w:p w14:paraId="28631FD7" w14:textId="77777777" w:rsidR="002D654A" w:rsidRPr="009023F2" w:rsidRDefault="002D654A" w:rsidP="00902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>В соответствии с приказом МОиН Челябинской области от 04.12.2023  года № 02/2861 «О проведении диагностики уровня индивидуальных достижений метапредметных планируемых результатов и функциональной грамотности обучающихся 7-х классов Челябинской области в 2024 году», с целью диагностики уровня индивидуальных достижений (метапредметных планируемых результатов и функциональной грамотности) обучающихся 7-х классов при освоении образовательных программ в соответствии с федеральным государственным образовательным стандартом основного общего образования,  обучающиеся 7-х классов  школы выполняли  индивидуальный проект.</w:t>
      </w:r>
    </w:p>
    <w:p w14:paraId="7DC951F2" w14:textId="77777777" w:rsidR="002D654A" w:rsidRPr="009023F2" w:rsidRDefault="002D654A" w:rsidP="00902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 xml:space="preserve">Всего приняли участие 74 обучающихся. </w:t>
      </w:r>
    </w:p>
    <w:p w14:paraId="2F599EC3" w14:textId="77777777" w:rsidR="002D654A" w:rsidRPr="009023F2" w:rsidRDefault="002D654A" w:rsidP="00902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2C5D68" w14:textId="77777777" w:rsidR="002D654A" w:rsidRPr="009023F2" w:rsidRDefault="002D654A" w:rsidP="009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>Результаты: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66"/>
        <w:gridCol w:w="868"/>
        <w:gridCol w:w="9"/>
        <w:gridCol w:w="1447"/>
        <w:gridCol w:w="709"/>
        <w:gridCol w:w="15"/>
        <w:gridCol w:w="1405"/>
        <w:gridCol w:w="807"/>
        <w:gridCol w:w="24"/>
        <w:gridCol w:w="1468"/>
        <w:gridCol w:w="1113"/>
        <w:gridCol w:w="24"/>
      </w:tblGrid>
      <w:tr w:rsidR="009023F2" w:rsidRPr="009023F2" w14:paraId="103B7D45" w14:textId="77777777" w:rsidTr="002D654A">
        <w:trPr>
          <w:jc w:val="center"/>
        </w:trPr>
        <w:tc>
          <w:tcPr>
            <w:tcW w:w="9455" w:type="dxa"/>
            <w:gridSpan w:val="12"/>
          </w:tcPr>
          <w:p w14:paraId="6D082BF4" w14:textId="77777777" w:rsidR="002D654A" w:rsidRPr="009023F2" w:rsidRDefault="002D654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метапредметных УУД обучающегося и функциональной грамотности</w:t>
            </w:r>
          </w:p>
          <w:p w14:paraId="6D8B334A" w14:textId="77777777" w:rsidR="002D654A" w:rsidRPr="009023F2" w:rsidRDefault="002D654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F2" w:rsidRPr="009023F2" w14:paraId="5D43D5B8" w14:textId="77777777" w:rsidTr="002D654A">
        <w:trPr>
          <w:jc w:val="center"/>
        </w:trPr>
        <w:tc>
          <w:tcPr>
            <w:tcW w:w="2443" w:type="dxa"/>
            <w:gridSpan w:val="3"/>
          </w:tcPr>
          <w:p w14:paraId="55417C62" w14:textId="77777777" w:rsidR="002D654A" w:rsidRPr="009023F2" w:rsidRDefault="002D654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</w:t>
            </w:r>
          </w:p>
        </w:tc>
        <w:tc>
          <w:tcPr>
            <w:tcW w:w="2171" w:type="dxa"/>
            <w:gridSpan w:val="3"/>
          </w:tcPr>
          <w:p w14:paraId="4C4D9DE8" w14:textId="77777777" w:rsidR="002D654A" w:rsidRPr="009023F2" w:rsidRDefault="002D654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236" w:type="dxa"/>
            <w:gridSpan w:val="3"/>
          </w:tcPr>
          <w:p w14:paraId="58AFB31C" w14:textId="77777777" w:rsidR="002D654A" w:rsidRPr="009023F2" w:rsidRDefault="002D654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2605" w:type="dxa"/>
            <w:gridSpan w:val="3"/>
          </w:tcPr>
          <w:p w14:paraId="67770D3D" w14:textId="77777777" w:rsidR="002D654A" w:rsidRPr="009023F2" w:rsidRDefault="002D654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9023F2" w:rsidRPr="009023F2" w14:paraId="5FF453BC" w14:textId="77777777" w:rsidTr="002D654A">
        <w:trPr>
          <w:gridAfter w:val="1"/>
          <w:wAfter w:w="24" w:type="dxa"/>
          <w:jc w:val="center"/>
        </w:trPr>
        <w:tc>
          <w:tcPr>
            <w:tcW w:w="1566" w:type="dxa"/>
          </w:tcPr>
          <w:p w14:paraId="0E6AD7A7" w14:textId="77777777" w:rsidR="002D654A" w:rsidRPr="009023F2" w:rsidRDefault="002D654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868" w:type="dxa"/>
          </w:tcPr>
          <w:p w14:paraId="33DFD30C" w14:textId="77777777" w:rsidR="002D654A" w:rsidRPr="009023F2" w:rsidRDefault="002D654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6" w:type="dxa"/>
            <w:gridSpan w:val="2"/>
          </w:tcPr>
          <w:p w14:paraId="2CB041BC" w14:textId="77777777" w:rsidR="002D654A" w:rsidRPr="009023F2" w:rsidRDefault="002D654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709" w:type="dxa"/>
          </w:tcPr>
          <w:p w14:paraId="00D6A2FD" w14:textId="77777777" w:rsidR="002D654A" w:rsidRPr="009023F2" w:rsidRDefault="002D654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0" w:type="dxa"/>
            <w:gridSpan w:val="2"/>
          </w:tcPr>
          <w:p w14:paraId="453787A5" w14:textId="77777777" w:rsidR="002D654A" w:rsidRPr="009023F2" w:rsidRDefault="002D654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807" w:type="dxa"/>
          </w:tcPr>
          <w:p w14:paraId="7E5BA692" w14:textId="77777777" w:rsidR="002D654A" w:rsidRPr="009023F2" w:rsidRDefault="002D654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2" w:type="dxa"/>
            <w:gridSpan w:val="2"/>
          </w:tcPr>
          <w:p w14:paraId="1D122E58" w14:textId="77777777" w:rsidR="002D654A" w:rsidRPr="009023F2" w:rsidRDefault="002D654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1113" w:type="dxa"/>
          </w:tcPr>
          <w:p w14:paraId="5D88B0D2" w14:textId="77777777" w:rsidR="002D654A" w:rsidRPr="009023F2" w:rsidRDefault="002D654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654A" w:rsidRPr="009023F2" w14:paraId="4395EA83" w14:textId="77777777" w:rsidTr="002D654A">
        <w:trPr>
          <w:gridAfter w:val="1"/>
          <w:wAfter w:w="24" w:type="dxa"/>
          <w:jc w:val="center"/>
        </w:trPr>
        <w:tc>
          <w:tcPr>
            <w:tcW w:w="1566" w:type="dxa"/>
          </w:tcPr>
          <w:p w14:paraId="3B3D3F45" w14:textId="77777777" w:rsidR="002D654A" w:rsidRPr="009023F2" w:rsidRDefault="002D654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</w:tcPr>
          <w:p w14:paraId="37B10A17" w14:textId="77777777" w:rsidR="002D654A" w:rsidRPr="009023F2" w:rsidRDefault="002D654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6" w:type="dxa"/>
            <w:gridSpan w:val="2"/>
          </w:tcPr>
          <w:p w14:paraId="1DDCEDE6" w14:textId="77777777" w:rsidR="002D654A" w:rsidRPr="009023F2" w:rsidRDefault="002D654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3F9F465B" w14:textId="77777777" w:rsidR="002D654A" w:rsidRPr="009023F2" w:rsidRDefault="002D654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0" w:type="dxa"/>
            <w:gridSpan w:val="2"/>
          </w:tcPr>
          <w:p w14:paraId="5C5AD491" w14:textId="77777777" w:rsidR="002D654A" w:rsidRPr="009023F2" w:rsidRDefault="002D654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14:paraId="2399B1C5" w14:textId="77777777" w:rsidR="002D654A" w:rsidRPr="009023F2" w:rsidRDefault="002D654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2" w:type="dxa"/>
            <w:gridSpan w:val="2"/>
          </w:tcPr>
          <w:p w14:paraId="5A45860A" w14:textId="77777777" w:rsidR="002D654A" w:rsidRPr="009023F2" w:rsidRDefault="002D654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3" w:type="dxa"/>
          </w:tcPr>
          <w:p w14:paraId="383425AB" w14:textId="77777777" w:rsidR="002D654A" w:rsidRPr="009023F2" w:rsidRDefault="002D654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695271D0" w14:textId="77777777" w:rsidR="002D654A" w:rsidRPr="009023F2" w:rsidRDefault="002D654A" w:rsidP="009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0D5B9" w14:textId="64A32130" w:rsidR="00733545" w:rsidRPr="009023F2" w:rsidRDefault="002D654A" w:rsidP="009023F2">
      <w:pPr>
        <w:pStyle w:val="a6"/>
        <w:widowControl w:val="0"/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 xml:space="preserve">Учитывая полученные результаты, можно сделать следующие выводы: большинство обучающихся 7-х классов продемонстрировали высокий и повышенный уровень метапредметных УУД и функциональной грамотности. В сравнении с предыдущим учебным годом показатель базового и повышенного уровня увеличился на 21%. Однако 28% обучающихся показали недостаточный уровень сформированности УУД и ФГ, превысив показатель прошлого учебного года на 24%. Анализ выбора обучающимися типа проекта показал, что наибольшее предпочтение было отдано информационно-познавательным проектам и творческим. Такой выбор подтверждает </w:t>
      </w:r>
      <w:r w:rsidRPr="009023F2">
        <w:rPr>
          <w:rFonts w:ascii="Times New Roman" w:hAnsi="Times New Roman" w:cs="Times New Roman"/>
          <w:sz w:val="24"/>
          <w:szCs w:val="24"/>
        </w:rPr>
        <w:lastRenderedPageBreak/>
        <w:t>приоритет реферативного подхода к выполнению проекта с целью описания проектного продукта.</w:t>
      </w:r>
    </w:p>
    <w:p w14:paraId="6423E1D6" w14:textId="77777777" w:rsidR="00733545" w:rsidRPr="009023F2" w:rsidRDefault="00733545" w:rsidP="009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BC175" w14:textId="77777777" w:rsidR="00733545" w:rsidRPr="009023F2" w:rsidRDefault="00733545" w:rsidP="00902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3F2">
        <w:rPr>
          <w:rFonts w:ascii="Times New Roman" w:hAnsi="Times New Roman" w:cs="Times New Roman"/>
          <w:b/>
          <w:sz w:val="24"/>
          <w:szCs w:val="24"/>
        </w:rPr>
        <w:t>Анализ ГИА-9</w:t>
      </w:r>
    </w:p>
    <w:p w14:paraId="255982DE" w14:textId="77777777" w:rsidR="00733545" w:rsidRPr="009023F2" w:rsidRDefault="00733545" w:rsidP="009023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по образовательным программам основного общего образования (ГИА) проводится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 </w:t>
      </w:r>
    </w:p>
    <w:p w14:paraId="75FE3E8F" w14:textId="0C00CFBB" w:rsidR="00733545" w:rsidRPr="009023F2" w:rsidRDefault="00733545" w:rsidP="009023F2">
      <w:pPr>
        <w:pStyle w:val="a7"/>
        <w:shd w:val="clear" w:color="auto" w:fill="FFFFFF"/>
        <w:spacing w:before="0" w:after="0"/>
        <w:ind w:firstLine="426"/>
        <w:jc w:val="both"/>
      </w:pPr>
      <w:r w:rsidRPr="009023F2">
        <w:t>ОСОБЕННОСТИ 202</w:t>
      </w:r>
      <w:r w:rsidR="002F5627" w:rsidRPr="009023F2">
        <w:t>4</w:t>
      </w:r>
      <w:r w:rsidRPr="009023F2">
        <w:t xml:space="preserve"> ГОДА.  Для получения аттестата об основном общем образовании выпускникам 202</w:t>
      </w:r>
      <w:r w:rsidR="002F5627" w:rsidRPr="009023F2">
        <w:t>4</w:t>
      </w:r>
      <w:r w:rsidRPr="009023F2">
        <w:t xml:space="preserve"> года необходимо было сдать ОГЭ по четырем учебным предметам: русскому языку и математике (обязательным учебным предметам) и двум предметам по выбору.</w:t>
      </w:r>
    </w:p>
    <w:p w14:paraId="35B2F1D4" w14:textId="77777777" w:rsidR="00733545" w:rsidRPr="009023F2" w:rsidRDefault="00733545" w:rsidP="00902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431DA" w14:textId="36182EA1" w:rsidR="00733545" w:rsidRPr="009023F2" w:rsidRDefault="00733545" w:rsidP="00902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3F2">
        <w:rPr>
          <w:rFonts w:ascii="Times New Roman" w:hAnsi="Times New Roman" w:cs="Times New Roman"/>
          <w:b/>
          <w:sz w:val="24"/>
          <w:szCs w:val="24"/>
        </w:rPr>
        <w:t>Результаты ГИА</w:t>
      </w:r>
      <w:r w:rsidR="00D5698B" w:rsidRPr="009023F2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tbl>
      <w:tblPr>
        <w:tblStyle w:val="a5"/>
        <w:tblW w:w="9229" w:type="dxa"/>
        <w:tblInd w:w="660" w:type="dxa"/>
        <w:tblLook w:val="04A0" w:firstRow="1" w:lastRow="0" w:firstColumn="1" w:lastColumn="0" w:noHBand="0" w:noVBand="1"/>
      </w:tblPr>
      <w:tblGrid>
        <w:gridCol w:w="817"/>
        <w:gridCol w:w="7371"/>
        <w:gridCol w:w="1041"/>
      </w:tblGrid>
      <w:tr w:rsidR="009023F2" w:rsidRPr="009023F2" w14:paraId="14748703" w14:textId="77777777" w:rsidTr="004F0033">
        <w:tc>
          <w:tcPr>
            <w:tcW w:w="817" w:type="dxa"/>
          </w:tcPr>
          <w:p w14:paraId="2F2937E3" w14:textId="77777777" w:rsidR="00733545" w:rsidRPr="009023F2" w:rsidRDefault="00733545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14:paraId="5B51C213" w14:textId="77777777" w:rsidR="00733545" w:rsidRPr="009023F2" w:rsidRDefault="00733545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41" w:type="dxa"/>
          </w:tcPr>
          <w:p w14:paraId="6A8F3F19" w14:textId="77777777" w:rsidR="00733545" w:rsidRPr="009023F2" w:rsidRDefault="00733545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кол-во (чел)</w:t>
            </w:r>
          </w:p>
        </w:tc>
      </w:tr>
      <w:tr w:rsidR="009023F2" w:rsidRPr="009023F2" w14:paraId="19C5F0FC" w14:textId="77777777" w:rsidTr="004F0033">
        <w:tc>
          <w:tcPr>
            <w:tcW w:w="817" w:type="dxa"/>
          </w:tcPr>
          <w:p w14:paraId="556C4B44" w14:textId="77777777" w:rsidR="00733545" w:rsidRPr="009023F2" w:rsidRDefault="00733545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36904CFD" w14:textId="11A57B27" w:rsidR="00733545" w:rsidRPr="009023F2" w:rsidRDefault="00733545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Всего обучающихся 9 классов на начало 202</w:t>
            </w:r>
            <w:r w:rsidR="00120A1A" w:rsidRPr="00902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20A1A" w:rsidRPr="00902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041" w:type="dxa"/>
          </w:tcPr>
          <w:p w14:paraId="58E66538" w14:textId="3CADDC42" w:rsidR="00733545" w:rsidRPr="009023F2" w:rsidRDefault="00120A1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023F2" w:rsidRPr="009023F2" w14:paraId="529CADED" w14:textId="77777777" w:rsidTr="004F0033">
        <w:tc>
          <w:tcPr>
            <w:tcW w:w="817" w:type="dxa"/>
          </w:tcPr>
          <w:p w14:paraId="59BAACA4" w14:textId="77777777" w:rsidR="00733545" w:rsidRPr="009023F2" w:rsidRDefault="00733545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697DF926" w14:textId="3B425C0B" w:rsidR="00733545" w:rsidRPr="009023F2" w:rsidRDefault="00733545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Всего обучающихся 9 классов на конец 202</w:t>
            </w:r>
            <w:r w:rsidR="00120A1A" w:rsidRPr="00902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20A1A" w:rsidRPr="00902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041" w:type="dxa"/>
          </w:tcPr>
          <w:p w14:paraId="20CC2463" w14:textId="7ED26024" w:rsidR="00733545" w:rsidRPr="009023F2" w:rsidRDefault="00120A1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0033" w:rsidRPr="00902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23F2" w:rsidRPr="009023F2" w14:paraId="46626421" w14:textId="77777777" w:rsidTr="004F0033">
        <w:tc>
          <w:tcPr>
            <w:tcW w:w="817" w:type="dxa"/>
          </w:tcPr>
          <w:p w14:paraId="5FC92D45" w14:textId="77777777" w:rsidR="00733545" w:rsidRPr="009023F2" w:rsidRDefault="00733545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43DA978B" w14:textId="23F99E08" w:rsidR="00733545" w:rsidRPr="009023F2" w:rsidRDefault="00733545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Всего обучающихся 9 классов, допущенных к ГИА-9 в 202</w:t>
            </w:r>
            <w:r w:rsidR="00D5698B" w:rsidRPr="00902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041" w:type="dxa"/>
          </w:tcPr>
          <w:p w14:paraId="33F4836B" w14:textId="3083E4E3" w:rsidR="00733545" w:rsidRPr="009023F2" w:rsidRDefault="00120A1A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0033" w:rsidRPr="00902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3F2" w:rsidRPr="009023F2" w14:paraId="627F9C03" w14:textId="77777777" w:rsidTr="004F0033">
        <w:tc>
          <w:tcPr>
            <w:tcW w:w="817" w:type="dxa"/>
          </w:tcPr>
          <w:p w14:paraId="47A83209" w14:textId="77777777" w:rsidR="00733545" w:rsidRPr="009023F2" w:rsidRDefault="00733545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1A945A44" w14:textId="77777777" w:rsidR="00733545" w:rsidRPr="009023F2" w:rsidRDefault="00733545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Всего обучающихся 9 классов, получивших аттестат об основном общем образовании</w:t>
            </w:r>
          </w:p>
        </w:tc>
        <w:tc>
          <w:tcPr>
            <w:tcW w:w="1041" w:type="dxa"/>
          </w:tcPr>
          <w:p w14:paraId="485791C2" w14:textId="739C4F8F" w:rsidR="00733545" w:rsidRPr="009023F2" w:rsidRDefault="004F0033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9023F2" w:rsidRPr="009023F2" w14:paraId="3A6E5A1C" w14:textId="77777777" w:rsidTr="004F0033">
        <w:tc>
          <w:tcPr>
            <w:tcW w:w="817" w:type="dxa"/>
          </w:tcPr>
          <w:p w14:paraId="54910571" w14:textId="77777777" w:rsidR="00733545" w:rsidRPr="009023F2" w:rsidRDefault="00733545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5A8A9E89" w14:textId="77777777" w:rsidR="00733545" w:rsidRPr="009023F2" w:rsidRDefault="00733545" w:rsidP="0090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Всего обучающихся 9 классов, получивших аттестат об основном общем образовании с отличием</w:t>
            </w:r>
          </w:p>
        </w:tc>
        <w:tc>
          <w:tcPr>
            <w:tcW w:w="1041" w:type="dxa"/>
          </w:tcPr>
          <w:p w14:paraId="12F0C97C" w14:textId="69DD60CC" w:rsidR="00733545" w:rsidRPr="009023F2" w:rsidRDefault="00913E53" w:rsidP="00902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683C9A0" w14:textId="7C636638" w:rsidR="00733545" w:rsidRPr="002E015F" w:rsidRDefault="00733545" w:rsidP="0073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C1147" w14:textId="77777777" w:rsidR="001B41EA" w:rsidRPr="002E015F" w:rsidRDefault="001B41EA" w:rsidP="001B41EA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015F">
        <w:rPr>
          <w:rFonts w:ascii="Times New Roman" w:eastAsia="Times New Roman" w:hAnsi="Times New Roman" w:cs="Times New Roman"/>
          <w:b/>
          <w:sz w:val="24"/>
          <w:szCs w:val="24"/>
        </w:rPr>
        <w:t>Организация учебного процесса</w:t>
      </w:r>
    </w:p>
    <w:p w14:paraId="12DFD917" w14:textId="77777777" w:rsidR="00EA7EAD" w:rsidRPr="002E015F" w:rsidRDefault="00EA7EAD" w:rsidP="00EA7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МБОУ «СОШ № 6» не имеет филиалов и представительств.</w:t>
      </w:r>
    </w:p>
    <w:p w14:paraId="30980A6B" w14:textId="77777777" w:rsidR="00EA7EAD" w:rsidRPr="002E015F" w:rsidRDefault="00EA7EAD" w:rsidP="00EA7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Обучение и воспитание  в МБОУ «СОШ № 6»  ведется на государственном языке – русском языке. </w:t>
      </w:r>
    </w:p>
    <w:p w14:paraId="53D47426" w14:textId="77777777" w:rsidR="00EA7EAD" w:rsidRPr="002E015F" w:rsidRDefault="00EA7EAD" w:rsidP="00EA7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14:paraId="1878C85F" w14:textId="77777777" w:rsidR="00EA7EAD" w:rsidRPr="002E015F" w:rsidRDefault="00EA7EAD" w:rsidP="00EA7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МБОУ «СОШ № 6»  оказывает платные образовательные услуги: «Школа будущего первоклассника».</w:t>
      </w:r>
    </w:p>
    <w:p w14:paraId="6CABB3EF" w14:textId="77777777" w:rsidR="001B41EA" w:rsidRPr="002E015F" w:rsidRDefault="001B41EA" w:rsidP="00EA7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Режим работы   МБОУ «СОШ № 6»: </w:t>
      </w:r>
    </w:p>
    <w:p w14:paraId="1222C659" w14:textId="77777777" w:rsidR="001B41EA" w:rsidRPr="002E015F" w:rsidRDefault="001B41EA" w:rsidP="00EA7EA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пятидневная учебная неделя;</w:t>
      </w:r>
    </w:p>
    <w:p w14:paraId="5B1FF4CF" w14:textId="77777777" w:rsidR="001B41EA" w:rsidRPr="002E015F" w:rsidRDefault="001B41EA" w:rsidP="00EA7EA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обучение в две смены.</w:t>
      </w:r>
    </w:p>
    <w:p w14:paraId="73FF970B" w14:textId="77777777" w:rsidR="001B41EA" w:rsidRPr="002E015F" w:rsidRDefault="001B41EA" w:rsidP="001B4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265C7" w14:textId="77777777" w:rsidR="001B41EA" w:rsidRPr="002E015F" w:rsidRDefault="001B41EA" w:rsidP="001B41EA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15F">
        <w:rPr>
          <w:rFonts w:ascii="Times New Roman" w:hAnsi="Times New Roman" w:cs="Times New Roman"/>
          <w:b/>
          <w:sz w:val="24"/>
          <w:szCs w:val="24"/>
        </w:rPr>
        <w:t>Качество кадрового обеспечения</w:t>
      </w:r>
    </w:p>
    <w:p w14:paraId="0717429C" w14:textId="4A4C3032" w:rsidR="001B41EA" w:rsidRPr="002E015F" w:rsidRDefault="001B41EA" w:rsidP="001B4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eastAsia="Times New Roman" w:hAnsi="Times New Roman" w:cs="Times New Roman"/>
          <w:sz w:val="24"/>
          <w:szCs w:val="24"/>
        </w:rPr>
        <w:tab/>
      </w:r>
      <w:r w:rsidRPr="002E015F">
        <w:rPr>
          <w:rFonts w:ascii="Times New Roman" w:hAnsi="Times New Roman" w:cs="Times New Roman"/>
          <w:sz w:val="24"/>
          <w:szCs w:val="24"/>
        </w:rPr>
        <w:t>В 202</w:t>
      </w:r>
      <w:r w:rsidR="004E4588">
        <w:rPr>
          <w:rFonts w:ascii="Times New Roman" w:hAnsi="Times New Roman" w:cs="Times New Roman"/>
          <w:sz w:val="24"/>
          <w:szCs w:val="24"/>
        </w:rPr>
        <w:t>3</w:t>
      </w:r>
      <w:r w:rsidRPr="002E015F">
        <w:rPr>
          <w:rFonts w:ascii="Times New Roman" w:hAnsi="Times New Roman" w:cs="Times New Roman"/>
          <w:sz w:val="24"/>
          <w:szCs w:val="24"/>
        </w:rPr>
        <w:t xml:space="preserve"> году МБОУ «СОШ № 6» было укомплектовано педагогическими кадрами. </w:t>
      </w:r>
    </w:p>
    <w:p w14:paraId="2602E231" w14:textId="5CD9737D" w:rsidR="00452A27" w:rsidRPr="002E015F" w:rsidRDefault="001B41EA" w:rsidP="0045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ab/>
      </w:r>
      <w:r w:rsidR="00452A27" w:rsidRPr="002E015F">
        <w:rPr>
          <w:rFonts w:ascii="Times New Roman" w:hAnsi="Times New Roman" w:cs="Times New Roman"/>
          <w:sz w:val="24"/>
          <w:szCs w:val="24"/>
        </w:rPr>
        <w:t>В 202</w:t>
      </w:r>
      <w:r w:rsidR="004E4588">
        <w:rPr>
          <w:rFonts w:ascii="Times New Roman" w:hAnsi="Times New Roman" w:cs="Times New Roman"/>
          <w:sz w:val="24"/>
          <w:szCs w:val="24"/>
        </w:rPr>
        <w:t>4</w:t>
      </w:r>
      <w:r w:rsidR="00452A27" w:rsidRPr="002E015F">
        <w:rPr>
          <w:rFonts w:ascii="Times New Roman" w:hAnsi="Times New Roman" w:cs="Times New Roman"/>
          <w:sz w:val="24"/>
          <w:szCs w:val="24"/>
        </w:rPr>
        <w:t xml:space="preserve"> году МБОУ «СОШ № 6» было укомплектовано педагогическими кадрами. </w:t>
      </w:r>
    </w:p>
    <w:p w14:paraId="79264854" w14:textId="77777777" w:rsidR="0005473E" w:rsidRPr="006C653A" w:rsidRDefault="00452A27" w:rsidP="0005473E">
      <w:pPr>
        <w:jc w:val="both"/>
        <w:rPr>
          <w:rFonts w:ascii="Times New Roman" w:hAnsi="Times New Roman" w:cs="Times New Roman"/>
          <w:sz w:val="26"/>
          <w:szCs w:val="26"/>
        </w:rPr>
      </w:pPr>
      <w:r w:rsidRPr="002E015F">
        <w:rPr>
          <w:rFonts w:ascii="Times New Roman" w:hAnsi="Times New Roman" w:cs="Times New Roman"/>
          <w:sz w:val="24"/>
          <w:szCs w:val="24"/>
        </w:rPr>
        <w:tab/>
      </w:r>
      <w:r w:rsidR="0005473E" w:rsidRPr="009023F2">
        <w:rPr>
          <w:rStyle w:val="26"/>
          <w:rFonts w:eastAsia="Tahoma"/>
          <w:b w:val="0"/>
          <w:sz w:val="26"/>
          <w:szCs w:val="26"/>
        </w:rPr>
        <w:t>На</w:t>
      </w:r>
      <w:r w:rsidR="0005473E" w:rsidRPr="006C653A">
        <w:rPr>
          <w:rStyle w:val="26"/>
          <w:rFonts w:eastAsia="Tahoma"/>
          <w:sz w:val="26"/>
          <w:szCs w:val="26"/>
        </w:rPr>
        <w:t xml:space="preserve"> </w:t>
      </w:r>
      <w:r w:rsidR="0005473E" w:rsidRPr="006C653A">
        <w:rPr>
          <w:rFonts w:ascii="Times New Roman" w:hAnsi="Times New Roman" w:cs="Times New Roman"/>
          <w:sz w:val="26"/>
          <w:szCs w:val="26"/>
        </w:rPr>
        <w:t>01.09.2024</w:t>
      </w:r>
      <w:r w:rsidR="0005473E" w:rsidRPr="006C65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5473E" w:rsidRPr="006C653A">
        <w:rPr>
          <w:rFonts w:ascii="Times New Roman" w:hAnsi="Times New Roman" w:cs="Times New Roman"/>
          <w:sz w:val="26"/>
          <w:szCs w:val="26"/>
        </w:rPr>
        <w:t>года в МБОУ «СОШ № 6» численность педагогических работников</w:t>
      </w:r>
      <w:r w:rsidR="0005473E" w:rsidRPr="006C65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5473E" w:rsidRPr="006C653A">
        <w:rPr>
          <w:rFonts w:ascii="Times New Roman" w:hAnsi="Times New Roman" w:cs="Times New Roman"/>
          <w:sz w:val="26"/>
          <w:szCs w:val="26"/>
        </w:rPr>
        <w:t>- 34 чел.,</w:t>
      </w:r>
      <w:r w:rsidR="0005473E">
        <w:rPr>
          <w:rFonts w:ascii="Times New Roman" w:hAnsi="Times New Roman" w:cs="Times New Roman"/>
          <w:sz w:val="26"/>
          <w:szCs w:val="26"/>
        </w:rPr>
        <w:t xml:space="preserve"> </w:t>
      </w:r>
      <w:r w:rsidR="0005473E" w:rsidRPr="006C653A">
        <w:rPr>
          <w:rFonts w:ascii="Times New Roman" w:hAnsi="Times New Roman" w:cs="Times New Roman"/>
          <w:sz w:val="26"/>
          <w:szCs w:val="26"/>
        </w:rPr>
        <w:t>из них:</w:t>
      </w:r>
    </w:p>
    <w:p w14:paraId="4CB1BF64" w14:textId="77777777" w:rsidR="0005473E" w:rsidRPr="006C653A" w:rsidRDefault="0005473E" w:rsidP="0005473E">
      <w:pPr>
        <w:widowControl w:val="0"/>
        <w:numPr>
          <w:ilvl w:val="0"/>
          <w:numId w:val="24"/>
        </w:numPr>
        <w:tabs>
          <w:tab w:val="left" w:pos="993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C653A">
        <w:rPr>
          <w:rFonts w:ascii="Times New Roman" w:hAnsi="Times New Roman" w:cs="Times New Roman"/>
          <w:sz w:val="26"/>
          <w:szCs w:val="26"/>
        </w:rPr>
        <w:t xml:space="preserve">администрация - </w:t>
      </w:r>
      <w:r w:rsidRPr="006C653A">
        <w:rPr>
          <w:rFonts w:ascii="Times New Roman" w:hAnsi="Times New Roman" w:cs="Times New Roman"/>
          <w:b/>
          <w:sz w:val="26"/>
          <w:szCs w:val="26"/>
        </w:rPr>
        <w:t>4</w:t>
      </w:r>
      <w:r w:rsidRPr="006C653A">
        <w:rPr>
          <w:rFonts w:ascii="Times New Roman" w:hAnsi="Times New Roman" w:cs="Times New Roman"/>
          <w:sz w:val="26"/>
          <w:szCs w:val="26"/>
        </w:rPr>
        <w:t xml:space="preserve"> чел.;</w:t>
      </w:r>
    </w:p>
    <w:p w14:paraId="5A08495A" w14:textId="77777777" w:rsidR="0005473E" w:rsidRPr="006C653A" w:rsidRDefault="0005473E" w:rsidP="0005473E">
      <w:pPr>
        <w:widowControl w:val="0"/>
        <w:numPr>
          <w:ilvl w:val="0"/>
          <w:numId w:val="24"/>
        </w:numPr>
        <w:tabs>
          <w:tab w:val="left" w:pos="993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C653A">
        <w:rPr>
          <w:rFonts w:ascii="Times New Roman" w:hAnsi="Times New Roman" w:cs="Times New Roman"/>
          <w:sz w:val="26"/>
          <w:szCs w:val="26"/>
        </w:rPr>
        <w:t>учителя -</w:t>
      </w:r>
      <w:r w:rsidRPr="006C653A">
        <w:rPr>
          <w:rFonts w:ascii="Times New Roman" w:hAnsi="Times New Roman" w:cs="Times New Roman"/>
          <w:b/>
          <w:sz w:val="26"/>
          <w:szCs w:val="26"/>
        </w:rPr>
        <w:t>23</w:t>
      </w:r>
      <w:r w:rsidRPr="006C653A">
        <w:rPr>
          <w:rFonts w:ascii="Times New Roman" w:hAnsi="Times New Roman" w:cs="Times New Roman"/>
          <w:sz w:val="26"/>
          <w:szCs w:val="26"/>
        </w:rPr>
        <w:t xml:space="preserve"> чел.;</w:t>
      </w:r>
    </w:p>
    <w:p w14:paraId="0AF2DC5D" w14:textId="77777777" w:rsidR="0005473E" w:rsidRPr="006C653A" w:rsidRDefault="0005473E" w:rsidP="0005473E">
      <w:pPr>
        <w:widowControl w:val="0"/>
        <w:numPr>
          <w:ilvl w:val="0"/>
          <w:numId w:val="24"/>
        </w:numPr>
        <w:tabs>
          <w:tab w:val="left" w:pos="993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C653A">
        <w:rPr>
          <w:rFonts w:ascii="Times New Roman" w:hAnsi="Times New Roman" w:cs="Times New Roman"/>
          <w:sz w:val="26"/>
          <w:szCs w:val="26"/>
        </w:rPr>
        <w:t xml:space="preserve">педагог - организатор - </w:t>
      </w:r>
      <w:r w:rsidRPr="006C653A">
        <w:rPr>
          <w:rFonts w:ascii="Times New Roman" w:hAnsi="Times New Roman" w:cs="Times New Roman"/>
          <w:b/>
          <w:sz w:val="26"/>
          <w:szCs w:val="26"/>
        </w:rPr>
        <w:t>3</w:t>
      </w:r>
      <w:r w:rsidRPr="006C653A">
        <w:rPr>
          <w:rFonts w:ascii="Times New Roman" w:hAnsi="Times New Roman" w:cs="Times New Roman"/>
          <w:sz w:val="26"/>
          <w:szCs w:val="26"/>
        </w:rPr>
        <w:t xml:space="preserve"> чел.;</w:t>
      </w:r>
    </w:p>
    <w:p w14:paraId="21FC8705" w14:textId="77777777" w:rsidR="0005473E" w:rsidRPr="006C653A" w:rsidRDefault="0005473E" w:rsidP="0005473E">
      <w:pPr>
        <w:widowControl w:val="0"/>
        <w:numPr>
          <w:ilvl w:val="0"/>
          <w:numId w:val="24"/>
        </w:numPr>
        <w:tabs>
          <w:tab w:val="left" w:pos="993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C653A">
        <w:rPr>
          <w:rFonts w:ascii="Times New Roman" w:hAnsi="Times New Roman" w:cs="Times New Roman"/>
          <w:sz w:val="26"/>
          <w:szCs w:val="26"/>
        </w:rPr>
        <w:t xml:space="preserve">педагог - библиотекарь - </w:t>
      </w:r>
      <w:r w:rsidRPr="006C653A">
        <w:rPr>
          <w:rFonts w:ascii="Times New Roman" w:hAnsi="Times New Roman" w:cs="Times New Roman"/>
          <w:b/>
          <w:sz w:val="26"/>
          <w:szCs w:val="26"/>
        </w:rPr>
        <w:t>1</w:t>
      </w:r>
      <w:r w:rsidRPr="006C653A">
        <w:rPr>
          <w:rFonts w:ascii="Times New Roman" w:hAnsi="Times New Roman" w:cs="Times New Roman"/>
          <w:sz w:val="26"/>
          <w:szCs w:val="26"/>
        </w:rPr>
        <w:t xml:space="preserve"> чел.;</w:t>
      </w:r>
    </w:p>
    <w:p w14:paraId="6FD49D3C" w14:textId="77777777" w:rsidR="0005473E" w:rsidRPr="006C653A" w:rsidRDefault="0005473E" w:rsidP="0005473E">
      <w:pPr>
        <w:widowControl w:val="0"/>
        <w:numPr>
          <w:ilvl w:val="0"/>
          <w:numId w:val="24"/>
        </w:numPr>
        <w:tabs>
          <w:tab w:val="left" w:pos="993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C653A">
        <w:rPr>
          <w:rFonts w:ascii="Times New Roman" w:hAnsi="Times New Roman" w:cs="Times New Roman"/>
          <w:sz w:val="26"/>
          <w:szCs w:val="26"/>
        </w:rPr>
        <w:t xml:space="preserve">педагог доп. образования - </w:t>
      </w:r>
      <w:r w:rsidRPr="006C653A">
        <w:rPr>
          <w:rFonts w:ascii="Times New Roman" w:hAnsi="Times New Roman" w:cs="Times New Roman"/>
          <w:b/>
          <w:sz w:val="26"/>
          <w:szCs w:val="26"/>
        </w:rPr>
        <w:t>1</w:t>
      </w:r>
      <w:r w:rsidRPr="006C653A">
        <w:rPr>
          <w:rFonts w:ascii="Times New Roman" w:hAnsi="Times New Roman" w:cs="Times New Roman"/>
          <w:sz w:val="26"/>
          <w:szCs w:val="26"/>
        </w:rPr>
        <w:t xml:space="preserve"> чел.;</w:t>
      </w:r>
    </w:p>
    <w:p w14:paraId="4AA0FF82" w14:textId="77777777" w:rsidR="0005473E" w:rsidRPr="006C653A" w:rsidRDefault="0005473E" w:rsidP="0005473E">
      <w:pPr>
        <w:widowControl w:val="0"/>
        <w:numPr>
          <w:ilvl w:val="0"/>
          <w:numId w:val="24"/>
        </w:numPr>
        <w:tabs>
          <w:tab w:val="left" w:pos="993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C653A">
        <w:rPr>
          <w:rFonts w:ascii="Times New Roman" w:hAnsi="Times New Roman" w:cs="Times New Roman"/>
          <w:sz w:val="26"/>
          <w:szCs w:val="26"/>
        </w:rPr>
        <w:t xml:space="preserve">социальный педагог - </w:t>
      </w:r>
      <w:r w:rsidRPr="006C653A">
        <w:rPr>
          <w:rFonts w:ascii="Times New Roman" w:hAnsi="Times New Roman" w:cs="Times New Roman"/>
          <w:b/>
          <w:sz w:val="26"/>
          <w:szCs w:val="26"/>
        </w:rPr>
        <w:t>0</w:t>
      </w:r>
      <w:r w:rsidRPr="006C65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C653A">
        <w:rPr>
          <w:rFonts w:ascii="Times New Roman" w:hAnsi="Times New Roman" w:cs="Times New Roman"/>
          <w:sz w:val="26"/>
          <w:szCs w:val="26"/>
        </w:rPr>
        <w:t>чел.;</w:t>
      </w:r>
    </w:p>
    <w:p w14:paraId="1D76E9AF" w14:textId="141C3B8D" w:rsidR="0005473E" w:rsidRPr="006C653A" w:rsidRDefault="0005473E" w:rsidP="0005473E">
      <w:pPr>
        <w:widowControl w:val="0"/>
        <w:numPr>
          <w:ilvl w:val="0"/>
          <w:numId w:val="24"/>
        </w:numPr>
        <w:tabs>
          <w:tab w:val="left" w:pos="993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C653A">
        <w:rPr>
          <w:rFonts w:ascii="Times New Roman" w:hAnsi="Times New Roman" w:cs="Times New Roman"/>
          <w:sz w:val="26"/>
          <w:szCs w:val="26"/>
        </w:rPr>
        <w:t xml:space="preserve">преподаватель-организатор </w:t>
      </w:r>
      <w:r w:rsidR="009023F2">
        <w:rPr>
          <w:rFonts w:ascii="Times New Roman" w:hAnsi="Times New Roman" w:cs="Times New Roman"/>
          <w:sz w:val="26"/>
          <w:szCs w:val="26"/>
        </w:rPr>
        <w:t>ОБЗР</w:t>
      </w:r>
      <w:r w:rsidRPr="006C653A">
        <w:rPr>
          <w:rFonts w:ascii="Times New Roman" w:hAnsi="Times New Roman" w:cs="Times New Roman"/>
          <w:sz w:val="26"/>
          <w:szCs w:val="26"/>
        </w:rPr>
        <w:t xml:space="preserve"> - </w:t>
      </w:r>
      <w:r w:rsidRPr="006C653A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6C653A">
        <w:rPr>
          <w:rFonts w:ascii="Times New Roman" w:hAnsi="Times New Roman" w:cs="Times New Roman"/>
          <w:sz w:val="26"/>
          <w:szCs w:val="26"/>
        </w:rPr>
        <w:t>чел.;</w:t>
      </w:r>
    </w:p>
    <w:p w14:paraId="75EF8EAD" w14:textId="77777777" w:rsidR="0005473E" w:rsidRPr="006C653A" w:rsidRDefault="0005473E" w:rsidP="0005473E">
      <w:pPr>
        <w:widowControl w:val="0"/>
        <w:numPr>
          <w:ilvl w:val="0"/>
          <w:numId w:val="24"/>
        </w:numPr>
        <w:tabs>
          <w:tab w:val="left" w:pos="993"/>
        </w:tabs>
        <w:spacing w:after="240" w:line="274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C653A">
        <w:rPr>
          <w:rFonts w:ascii="Times New Roman" w:hAnsi="Times New Roman" w:cs="Times New Roman"/>
          <w:sz w:val="26"/>
          <w:szCs w:val="26"/>
        </w:rPr>
        <w:t xml:space="preserve">педагог-психолог - </w:t>
      </w:r>
      <w:r w:rsidRPr="006C653A">
        <w:rPr>
          <w:rFonts w:ascii="Times New Roman" w:hAnsi="Times New Roman" w:cs="Times New Roman"/>
          <w:b/>
          <w:sz w:val="26"/>
          <w:szCs w:val="26"/>
        </w:rPr>
        <w:t>1</w:t>
      </w:r>
      <w:r w:rsidRPr="006C653A">
        <w:rPr>
          <w:rFonts w:ascii="Times New Roman" w:hAnsi="Times New Roman" w:cs="Times New Roman"/>
          <w:sz w:val="26"/>
          <w:szCs w:val="26"/>
        </w:rPr>
        <w:t xml:space="preserve"> чел.</w:t>
      </w:r>
    </w:p>
    <w:p w14:paraId="02417438" w14:textId="77777777" w:rsidR="0005473E" w:rsidRPr="006C653A" w:rsidRDefault="0005473E" w:rsidP="0005473E">
      <w:pPr>
        <w:spacing w:after="0"/>
        <w:ind w:right="680"/>
        <w:jc w:val="both"/>
        <w:rPr>
          <w:rFonts w:ascii="Times New Roman" w:hAnsi="Times New Roman" w:cs="Times New Roman"/>
          <w:sz w:val="26"/>
          <w:szCs w:val="26"/>
        </w:rPr>
      </w:pPr>
      <w:r w:rsidRPr="006C653A">
        <w:rPr>
          <w:rStyle w:val="25"/>
          <w:rFonts w:eastAsiaTheme="minorHAnsi"/>
          <w:sz w:val="26"/>
          <w:szCs w:val="26"/>
        </w:rPr>
        <w:t>Высшее</w:t>
      </w:r>
      <w:r w:rsidRPr="006C653A">
        <w:rPr>
          <w:rFonts w:ascii="Times New Roman" w:hAnsi="Times New Roman" w:cs="Times New Roman"/>
          <w:sz w:val="26"/>
          <w:szCs w:val="26"/>
        </w:rPr>
        <w:t xml:space="preserve"> образование, в том числе высшее образование педагогической направленности, имеют </w:t>
      </w:r>
      <w:r w:rsidRPr="006C653A">
        <w:rPr>
          <w:rStyle w:val="2Tahoma105pt"/>
          <w:rFonts w:ascii="Times New Roman" w:hAnsi="Times New Roman" w:cs="Times New Roman"/>
          <w:sz w:val="26"/>
          <w:szCs w:val="26"/>
        </w:rPr>
        <w:t>26</w:t>
      </w:r>
      <w:r w:rsidRPr="006C653A">
        <w:rPr>
          <w:rStyle w:val="213pt"/>
          <w:rFonts w:eastAsiaTheme="minorHAnsi"/>
        </w:rPr>
        <w:t xml:space="preserve"> </w:t>
      </w:r>
      <w:r w:rsidRPr="006C653A">
        <w:rPr>
          <w:rFonts w:ascii="Times New Roman" w:hAnsi="Times New Roman" w:cs="Times New Roman"/>
          <w:sz w:val="26"/>
          <w:szCs w:val="26"/>
        </w:rPr>
        <w:t xml:space="preserve">человек </w:t>
      </w:r>
      <w:r w:rsidRPr="006C653A">
        <w:rPr>
          <w:rStyle w:val="2Tahoma105pt"/>
          <w:rFonts w:ascii="Times New Roman" w:hAnsi="Times New Roman" w:cs="Times New Roman"/>
          <w:sz w:val="26"/>
          <w:szCs w:val="26"/>
        </w:rPr>
        <w:t>(76</w:t>
      </w:r>
      <w:r w:rsidRPr="006C653A">
        <w:rPr>
          <w:rStyle w:val="213pt"/>
          <w:rFonts w:eastAsiaTheme="minorHAnsi"/>
        </w:rPr>
        <w:t xml:space="preserve"> </w:t>
      </w:r>
      <w:r w:rsidRPr="006C653A">
        <w:rPr>
          <w:rFonts w:ascii="Times New Roman" w:hAnsi="Times New Roman" w:cs="Times New Roman"/>
          <w:sz w:val="26"/>
          <w:szCs w:val="26"/>
        </w:rPr>
        <w:t>%).</w:t>
      </w:r>
    </w:p>
    <w:p w14:paraId="24143514" w14:textId="77777777" w:rsidR="0005473E" w:rsidRPr="006C653A" w:rsidRDefault="0005473E" w:rsidP="0005473E">
      <w:pPr>
        <w:spacing w:after="0"/>
        <w:ind w:right="680"/>
        <w:jc w:val="both"/>
        <w:rPr>
          <w:rFonts w:ascii="Times New Roman" w:hAnsi="Times New Roman" w:cs="Times New Roman"/>
          <w:sz w:val="26"/>
          <w:szCs w:val="26"/>
        </w:rPr>
      </w:pPr>
      <w:r w:rsidRPr="006C653A">
        <w:rPr>
          <w:rStyle w:val="25"/>
          <w:rFonts w:eastAsiaTheme="minorHAnsi"/>
          <w:sz w:val="26"/>
          <w:szCs w:val="26"/>
        </w:rPr>
        <w:t>Среднее</w:t>
      </w:r>
      <w:r w:rsidRPr="006C653A">
        <w:rPr>
          <w:rFonts w:ascii="Times New Roman" w:hAnsi="Times New Roman" w:cs="Times New Roman"/>
          <w:sz w:val="26"/>
          <w:szCs w:val="26"/>
        </w:rPr>
        <w:t xml:space="preserve"> профессиональное образование педагогической направленности </w:t>
      </w:r>
    </w:p>
    <w:p w14:paraId="3645049A" w14:textId="77777777" w:rsidR="0005473E" w:rsidRPr="006C653A" w:rsidRDefault="0005473E" w:rsidP="0005473E">
      <w:pPr>
        <w:spacing w:after="0"/>
        <w:ind w:right="680"/>
        <w:jc w:val="both"/>
        <w:rPr>
          <w:rFonts w:ascii="Times New Roman" w:hAnsi="Times New Roman" w:cs="Times New Roman"/>
          <w:sz w:val="26"/>
          <w:szCs w:val="26"/>
        </w:rPr>
      </w:pPr>
      <w:r w:rsidRPr="006C653A">
        <w:rPr>
          <w:rFonts w:ascii="Times New Roman" w:hAnsi="Times New Roman" w:cs="Times New Roman"/>
          <w:sz w:val="26"/>
          <w:szCs w:val="26"/>
        </w:rPr>
        <w:t xml:space="preserve">имеют 8 человек </w:t>
      </w:r>
      <w:r w:rsidRPr="006C653A">
        <w:rPr>
          <w:rStyle w:val="26"/>
          <w:rFonts w:eastAsia="Tahoma"/>
          <w:sz w:val="26"/>
          <w:szCs w:val="26"/>
        </w:rPr>
        <w:t xml:space="preserve">(24 </w:t>
      </w:r>
      <w:r w:rsidRPr="006C653A">
        <w:rPr>
          <w:rFonts w:ascii="Times New Roman" w:hAnsi="Times New Roman" w:cs="Times New Roman"/>
          <w:sz w:val="26"/>
          <w:szCs w:val="26"/>
        </w:rPr>
        <w:t>%).</w:t>
      </w:r>
    </w:p>
    <w:p w14:paraId="10CE6B9A" w14:textId="77777777" w:rsidR="0005473E" w:rsidRPr="006C653A" w:rsidRDefault="0005473E" w:rsidP="000547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53A">
        <w:rPr>
          <w:rFonts w:ascii="Times New Roman" w:hAnsi="Times New Roman" w:cs="Times New Roman"/>
          <w:sz w:val="26"/>
          <w:szCs w:val="26"/>
        </w:rPr>
        <w:lastRenderedPageBreak/>
        <w:t>В 2024 году численность педагогических работников, которым по результатам аттестации присвоена квалификационная категория составляет 21 человек (62 %), из них имеют:</w:t>
      </w:r>
    </w:p>
    <w:p w14:paraId="5A02BCC0" w14:textId="77777777" w:rsidR="0005473E" w:rsidRPr="006C653A" w:rsidRDefault="0005473E" w:rsidP="0005473E">
      <w:pPr>
        <w:widowControl w:val="0"/>
        <w:numPr>
          <w:ilvl w:val="0"/>
          <w:numId w:val="25"/>
        </w:numPr>
        <w:tabs>
          <w:tab w:val="left" w:pos="1701"/>
        </w:tabs>
        <w:spacing w:after="0" w:line="274" w:lineRule="exac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6C653A">
        <w:rPr>
          <w:rFonts w:ascii="Times New Roman" w:hAnsi="Times New Roman" w:cs="Times New Roman"/>
          <w:sz w:val="26"/>
          <w:szCs w:val="26"/>
        </w:rPr>
        <w:t>высшую квалификационную категорию - 14 чел. (41%);</w:t>
      </w:r>
    </w:p>
    <w:p w14:paraId="360FE85E" w14:textId="77777777" w:rsidR="0005473E" w:rsidRPr="006C653A" w:rsidRDefault="0005473E" w:rsidP="0005473E">
      <w:pPr>
        <w:widowControl w:val="0"/>
        <w:numPr>
          <w:ilvl w:val="0"/>
          <w:numId w:val="25"/>
        </w:numPr>
        <w:tabs>
          <w:tab w:val="left" w:pos="2927"/>
          <w:tab w:val="left" w:pos="7268"/>
        </w:tabs>
        <w:spacing w:after="0" w:line="274" w:lineRule="exact"/>
        <w:ind w:left="1701" w:hanging="283"/>
        <w:jc w:val="both"/>
        <w:rPr>
          <w:rFonts w:ascii="Times New Roman" w:hAnsi="Times New Roman" w:cs="Times New Roman"/>
          <w:sz w:val="26"/>
          <w:szCs w:val="26"/>
        </w:rPr>
      </w:pPr>
      <w:r w:rsidRPr="006C653A">
        <w:rPr>
          <w:rFonts w:ascii="Times New Roman" w:hAnsi="Times New Roman" w:cs="Times New Roman"/>
          <w:sz w:val="26"/>
          <w:szCs w:val="26"/>
        </w:rPr>
        <w:t>первую квалификационную категорию -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C653A">
        <w:rPr>
          <w:rFonts w:ascii="Times New Roman" w:hAnsi="Times New Roman" w:cs="Times New Roman"/>
          <w:sz w:val="26"/>
          <w:szCs w:val="26"/>
        </w:rPr>
        <w:t>7 чел. (21%);</w:t>
      </w:r>
    </w:p>
    <w:p w14:paraId="1B523717" w14:textId="77777777" w:rsidR="0005473E" w:rsidRPr="006C653A" w:rsidRDefault="0005473E" w:rsidP="0005473E">
      <w:pPr>
        <w:ind w:left="2660" w:hanging="1242"/>
        <w:jc w:val="both"/>
        <w:rPr>
          <w:rFonts w:ascii="Times New Roman" w:hAnsi="Times New Roman" w:cs="Times New Roman"/>
          <w:sz w:val="26"/>
          <w:szCs w:val="26"/>
        </w:rPr>
      </w:pPr>
      <w:r w:rsidRPr="006C653A">
        <w:rPr>
          <w:rFonts w:ascii="Times New Roman" w:hAnsi="Times New Roman" w:cs="Times New Roman"/>
          <w:sz w:val="26"/>
          <w:szCs w:val="26"/>
        </w:rPr>
        <w:t xml:space="preserve">-   не имеют категории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6C653A">
        <w:rPr>
          <w:rFonts w:ascii="Times New Roman" w:hAnsi="Times New Roman" w:cs="Times New Roman"/>
          <w:sz w:val="26"/>
          <w:szCs w:val="26"/>
        </w:rPr>
        <w:t>13 чел. (38%)</w:t>
      </w:r>
      <w:r>
        <w:rPr>
          <w:rFonts w:ascii="Times New Roman" w:hAnsi="Times New Roman" w:cs="Times New Roman"/>
          <w:sz w:val="26"/>
          <w:szCs w:val="26"/>
        </w:rPr>
        <w:t>;</w:t>
      </w:r>
    </w:p>
    <w:tbl>
      <w:tblPr>
        <w:tblStyle w:val="a5"/>
        <w:tblW w:w="8075" w:type="dxa"/>
        <w:tblLook w:val="04A0" w:firstRow="1" w:lastRow="0" w:firstColumn="1" w:lastColumn="0" w:noHBand="0" w:noVBand="1"/>
      </w:tblPr>
      <w:tblGrid>
        <w:gridCol w:w="4672"/>
        <w:gridCol w:w="3403"/>
      </w:tblGrid>
      <w:tr w:rsidR="0005473E" w:rsidRPr="006C653A" w14:paraId="6990B6D2" w14:textId="77777777" w:rsidTr="009023F2">
        <w:tc>
          <w:tcPr>
            <w:tcW w:w="4672" w:type="dxa"/>
            <w:vAlign w:val="bottom"/>
          </w:tcPr>
          <w:p w14:paraId="082E54D6" w14:textId="77777777" w:rsidR="0005473E" w:rsidRPr="006C653A" w:rsidRDefault="0005473E" w:rsidP="009023F2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53A">
              <w:rPr>
                <w:rStyle w:val="26"/>
                <w:rFonts w:eastAsiaTheme="minorHAnsi"/>
                <w:sz w:val="26"/>
                <w:szCs w:val="26"/>
              </w:rPr>
              <w:t>Возраст, лет</w:t>
            </w:r>
          </w:p>
        </w:tc>
        <w:tc>
          <w:tcPr>
            <w:tcW w:w="3403" w:type="dxa"/>
            <w:vAlign w:val="bottom"/>
          </w:tcPr>
          <w:p w14:paraId="7479391B" w14:textId="77777777" w:rsidR="0005473E" w:rsidRPr="006C653A" w:rsidRDefault="0005473E" w:rsidP="009023F2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53A">
              <w:rPr>
                <w:rStyle w:val="26"/>
                <w:rFonts w:eastAsiaTheme="minorHAnsi"/>
                <w:sz w:val="26"/>
                <w:szCs w:val="26"/>
              </w:rPr>
              <w:t>Количество человек</w:t>
            </w:r>
          </w:p>
        </w:tc>
      </w:tr>
      <w:tr w:rsidR="0005473E" w:rsidRPr="009B6FA9" w14:paraId="6400271F" w14:textId="77777777" w:rsidTr="009023F2">
        <w:tc>
          <w:tcPr>
            <w:tcW w:w="4672" w:type="dxa"/>
            <w:vAlign w:val="center"/>
          </w:tcPr>
          <w:p w14:paraId="6FC2736C" w14:textId="77777777" w:rsidR="0005473E" w:rsidRPr="009B6FA9" w:rsidRDefault="0005473E" w:rsidP="009023F2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FA9">
              <w:rPr>
                <w:rStyle w:val="25"/>
                <w:rFonts w:eastAsiaTheme="minorHAnsi"/>
                <w:sz w:val="26"/>
                <w:szCs w:val="26"/>
                <w:u w:val="none"/>
              </w:rPr>
              <w:t>20-29</w:t>
            </w:r>
          </w:p>
        </w:tc>
        <w:tc>
          <w:tcPr>
            <w:tcW w:w="3403" w:type="dxa"/>
            <w:vAlign w:val="bottom"/>
          </w:tcPr>
          <w:p w14:paraId="11D2EDF9" w14:textId="77777777" w:rsidR="0005473E" w:rsidRPr="009B6FA9" w:rsidRDefault="0005473E" w:rsidP="009023F2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FA9">
              <w:rPr>
                <w:rStyle w:val="25"/>
                <w:rFonts w:eastAsiaTheme="minorHAnsi"/>
                <w:sz w:val="26"/>
                <w:szCs w:val="26"/>
                <w:u w:val="none"/>
              </w:rPr>
              <w:t xml:space="preserve"> 4</w:t>
            </w:r>
          </w:p>
        </w:tc>
      </w:tr>
      <w:tr w:rsidR="0005473E" w:rsidRPr="009B6FA9" w14:paraId="2E501FEC" w14:textId="77777777" w:rsidTr="009023F2">
        <w:tc>
          <w:tcPr>
            <w:tcW w:w="4672" w:type="dxa"/>
          </w:tcPr>
          <w:p w14:paraId="74E9BCE8" w14:textId="77777777" w:rsidR="0005473E" w:rsidRPr="009B6FA9" w:rsidRDefault="0005473E" w:rsidP="009023F2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FA9">
              <w:rPr>
                <w:rStyle w:val="25"/>
                <w:rFonts w:eastAsiaTheme="minorHAnsi"/>
                <w:sz w:val="26"/>
                <w:szCs w:val="26"/>
                <w:u w:val="none"/>
              </w:rPr>
              <w:t>30-39</w:t>
            </w:r>
          </w:p>
        </w:tc>
        <w:tc>
          <w:tcPr>
            <w:tcW w:w="3403" w:type="dxa"/>
            <w:vAlign w:val="bottom"/>
          </w:tcPr>
          <w:p w14:paraId="4600F8A8" w14:textId="77777777" w:rsidR="0005473E" w:rsidRPr="009B6FA9" w:rsidRDefault="0005473E" w:rsidP="009023F2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FA9">
              <w:rPr>
                <w:rStyle w:val="25"/>
                <w:rFonts w:eastAsiaTheme="minorHAnsi"/>
                <w:sz w:val="26"/>
                <w:szCs w:val="26"/>
                <w:u w:val="none"/>
              </w:rPr>
              <w:t xml:space="preserve"> 7</w:t>
            </w:r>
          </w:p>
        </w:tc>
      </w:tr>
      <w:tr w:rsidR="0005473E" w:rsidRPr="009B6FA9" w14:paraId="69D570CB" w14:textId="77777777" w:rsidTr="009023F2">
        <w:tc>
          <w:tcPr>
            <w:tcW w:w="4672" w:type="dxa"/>
          </w:tcPr>
          <w:p w14:paraId="52E560DF" w14:textId="77777777" w:rsidR="0005473E" w:rsidRPr="009B6FA9" w:rsidRDefault="0005473E" w:rsidP="009023F2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FA9">
              <w:rPr>
                <w:rStyle w:val="25"/>
                <w:rFonts w:eastAsiaTheme="minorHAnsi"/>
                <w:sz w:val="26"/>
                <w:szCs w:val="26"/>
                <w:u w:val="none"/>
              </w:rPr>
              <w:t>40-49</w:t>
            </w:r>
          </w:p>
        </w:tc>
        <w:tc>
          <w:tcPr>
            <w:tcW w:w="3403" w:type="dxa"/>
            <w:vAlign w:val="bottom"/>
          </w:tcPr>
          <w:p w14:paraId="44C2376F" w14:textId="77777777" w:rsidR="0005473E" w:rsidRPr="009B6FA9" w:rsidRDefault="0005473E" w:rsidP="009023F2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FA9">
              <w:rPr>
                <w:rStyle w:val="25"/>
                <w:rFonts w:eastAsiaTheme="minorHAnsi"/>
                <w:sz w:val="26"/>
                <w:szCs w:val="26"/>
                <w:u w:val="none"/>
              </w:rPr>
              <w:t xml:space="preserve"> 6</w:t>
            </w:r>
          </w:p>
        </w:tc>
      </w:tr>
      <w:tr w:rsidR="0005473E" w:rsidRPr="009B6FA9" w14:paraId="43B8BE2F" w14:textId="77777777" w:rsidTr="009023F2">
        <w:tc>
          <w:tcPr>
            <w:tcW w:w="4672" w:type="dxa"/>
            <w:vAlign w:val="bottom"/>
          </w:tcPr>
          <w:p w14:paraId="3C5502EC" w14:textId="77777777" w:rsidR="0005473E" w:rsidRPr="009B6FA9" w:rsidRDefault="0005473E" w:rsidP="009023F2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FA9">
              <w:rPr>
                <w:rStyle w:val="25"/>
                <w:rFonts w:eastAsiaTheme="minorHAnsi"/>
                <w:sz w:val="26"/>
                <w:szCs w:val="26"/>
                <w:u w:val="none"/>
              </w:rPr>
              <w:t>50-59</w:t>
            </w:r>
          </w:p>
        </w:tc>
        <w:tc>
          <w:tcPr>
            <w:tcW w:w="3403" w:type="dxa"/>
            <w:vAlign w:val="bottom"/>
          </w:tcPr>
          <w:p w14:paraId="245DF625" w14:textId="77777777" w:rsidR="0005473E" w:rsidRPr="009B6FA9" w:rsidRDefault="0005473E" w:rsidP="009023F2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FA9">
              <w:rPr>
                <w:rStyle w:val="25"/>
                <w:rFonts w:eastAsiaTheme="minorHAnsi"/>
                <w:sz w:val="26"/>
                <w:szCs w:val="26"/>
                <w:u w:val="none"/>
              </w:rPr>
              <w:t xml:space="preserve"> 9</w:t>
            </w:r>
          </w:p>
        </w:tc>
      </w:tr>
      <w:tr w:rsidR="0005473E" w:rsidRPr="009B6FA9" w14:paraId="756BFE37" w14:textId="77777777" w:rsidTr="009023F2">
        <w:tc>
          <w:tcPr>
            <w:tcW w:w="4672" w:type="dxa"/>
            <w:vAlign w:val="bottom"/>
          </w:tcPr>
          <w:p w14:paraId="2164FBA0" w14:textId="77777777" w:rsidR="0005473E" w:rsidRPr="009B6FA9" w:rsidRDefault="0005473E" w:rsidP="009023F2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FA9">
              <w:rPr>
                <w:rStyle w:val="25"/>
                <w:rFonts w:eastAsiaTheme="minorHAnsi"/>
                <w:sz w:val="26"/>
                <w:szCs w:val="26"/>
                <w:u w:val="none"/>
              </w:rPr>
              <w:t>старше 60</w:t>
            </w:r>
          </w:p>
        </w:tc>
        <w:tc>
          <w:tcPr>
            <w:tcW w:w="3403" w:type="dxa"/>
            <w:vAlign w:val="bottom"/>
          </w:tcPr>
          <w:p w14:paraId="3A15E7D7" w14:textId="77777777" w:rsidR="0005473E" w:rsidRPr="009B6FA9" w:rsidRDefault="0005473E" w:rsidP="009023F2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FA9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</w:tr>
    </w:tbl>
    <w:p w14:paraId="0697D91A" w14:textId="77777777" w:rsidR="0005473E" w:rsidRPr="009B6FA9" w:rsidRDefault="0005473E" w:rsidP="000547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6FA9">
        <w:rPr>
          <w:rFonts w:ascii="Times New Roman" w:hAnsi="Times New Roman" w:cs="Times New Roman"/>
          <w:sz w:val="26"/>
          <w:szCs w:val="26"/>
        </w:rPr>
        <w:t xml:space="preserve">В 2024 году численность педагогических работников, имеющих </w:t>
      </w:r>
    </w:p>
    <w:p w14:paraId="0A706FA6" w14:textId="77777777" w:rsidR="0005473E" w:rsidRPr="009B6FA9" w:rsidRDefault="0005473E" w:rsidP="000547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6FA9">
        <w:rPr>
          <w:rFonts w:ascii="Times New Roman" w:hAnsi="Times New Roman" w:cs="Times New Roman"/>
          <w:sz w:val="26"/>
          <w:szCs w:val="26"/>
        </w:rPr>
        <w:t>педагогический стаж работы</w:t>
      </w:r>
    </w:p>
    <w:tbl>
      <w:tblPr>
        <w:tblStyle w:val="a5"/>
        <w:tblW w:w="8075" w:type="dxa"/>
        <w:tblLook w:val="04A0" w:firstRow="1" w:lastRow="0" w:firstColumn="1" w:lastColumn="0" w:noHBand="0" w:noVBand="1"/>
      </w:tblPr>
      <w:tblGrid>
        <w:gridCol w:w="4672"/>
        <w:gridCol w:w="3403"/>
      </w:tblGrid>
      <w:tr w:rsidR="0005473E" w:rsidRPr="009B6FA9" w14:paraId="4E4B59DB" w14:textId="77777777" w:rsidTr="009023F2">
        <w:tc>
          <w:tcPr>
            <w:tcW w:w="4672" w:type="dxa"/>
            <w:vAlign w:val="bottom"/>
          </w:tcPr>
          <w:p w14:paraId="10A99AA9" w14:textId="77777777" w:rsidR="0005473E" w:rsidRPr="009B6FA9" w:rsidRDefault="0005473E" w:rsidP="009023F2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FA9">
              <w:rPr>
                <w:rStyle w:val="26"/>
                <w:rFonts w:eastAsiaTheme="minorHAnsi"/>
                <w:sz w:val="26"/>
                <w:szCs w:val="26"/>
              </w:rPr>
              <w:t>Стаж, лет</w:t>
            </w:r>
          </w:p>
        </w:tc>
        <w:tc>
          <w:tcPr>
            <w:tcW w:w="3403" w:type="dxa"/>
            <w:vAlign w:val="bottom"/>
          </w:tcPr>
          <w:p w14:paraId="559EF5DF" w14:textId="77777777" w:rsidR="0005473E" w:rsidRPr="009B6FA9" w:rsidRDefault="0005473E" w:rsidP="009023F2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FA9">
              <w:rPr>
                <w:rStyle w:val="26"/>
                <w:rFonts w:eastAsiaTheme="minorHAnsi"/>
                <w:sz w:val="26"/>
                <w:szCs w:val="26"/>
              </w:rPr>
              <w:t>Количество человек</w:t>
            </w:r>
          </w:p>
        </w:tc>
      </w:tr>
      <w:tr w:rsidR="0005473E" w:rsidRPr="009B6FA9" w14:paraId="677D8EFF" w14:textId="77777777" w:rsidTr="009023F2">
        <w:tc>
          <w:tcPr>
            <w:tcW w:w="4672" w:type="dxa"/>
          </w:tcPr>
          <w:p w14:paraId="3BC30B56" w14:textId="77777777" w:rsidR="0005473E" w:rsidRPr="009B6FA9" w:rsidRDefault="0005473E" w:rsidP="009023F2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FA9">
              <w:rPr>
                <w:rStyle w:val="25"/>
                <w:rFonts w:eastAsiaTheme="minorHAnsi"/>
                <w:sz w:val="26"/>
                <w:szCs w:val="26"/>
                <w:u w:val="none"/>
              </w:rPr>
              <w:t>0-5</w:t>
            </w:r>
          </w:p>
        </w:tc>
        <w:tc>
          <w:tcPr>
            <w:tcW w:w="3403" w:type="dxa"/>
            <w:vAlign w:val="bottom"/>
          </w:tcPr>
          <w:p w14:paraId="4496C7D8" w14:textId="77777777" w:rsidR="0005473E" w:rsidRPr="009B6FA9" w:rsidRDefault="0005473E" w:rsidP="009023F2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FA9">
              <w:rPr>
                <w:rStyle w:val="26"/>
                <w:rFonts w:eastAsiaTheme="minorHAnsi"/>
                <w:sz w:val="26"/>
                <w:szCs w:val="26"/>
              </w:rPr>
              <w:t xml:space="preserve"> 6</w:t>
            </w:r>
          </w:p>
        </w:tc>
      </w:tr>
      <w:tr w:rsidR="0005473E" w:rsidRPr="009B6FA9" w14:paraId="5AD463C6" w14:textId="77777777" w:rsidTr="009023F2">
        <w:tc>
          <w:tcPr>
            <w:tcW w:w="4672" w:type="dxa"/>
            <w:vAlign w:val="center"/>
          </w:tcPr>
          <w:p w14:paraId="56E3AB32" w14:textId="77777777" w:rsidR="0005473E" w:rsidRPr="009B6FA9" w:rsidRDefault="0005473E" w:rsidP="009023F2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FA9">
              <w:rPr>
                <w:rStyle w:val="21pt"/>
                <w:rFonts w:eastAsiaTheme="minorHAnsi"/>
                <w:sz w:val="26"/>
                <w:szCs w:val="26"/>
              </w:rPr>
              <w:t>6-10</w:t>
            </w:r>
          </w:p>
        </w:tc>
        <w:tc>
          <w:tcPr>
            <w:tcW w:w="3403" w:type="dxa"/>
            <w:vAlign w:val="center"/>
          </w:tcPr>
          <w:p w14:paraId="772B7FD7" w14:textId="77777777" w:rsidR="0005473E" w:rsidRPr="009B6FA9" w:rsidRDefault="0005473E" w:rsidP="009023F2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FA9">
              <w:rPr>
                <w:rStyle w:val="21pt"/>
                <w:rFonts w:eastAsiaTheme="minorHAnsi"/>
                <w:sz w:val="26"/>
                <w:szCs w:val="26"/>
              </w:rPr>
              <w:t xml:space="preserve"> 8</w:t>
            </w:r>
          </w:p>
        </w:tc>
      </w:tr>
      <w:tr w:rsidR="0005473E" w:rsidRPr="009B6FA9" w14:paraId="6E75230E" w14:textId="77777777" w:rsidTr="009023F2">
        <w:tc>
          <w:tcPr>
            <w:tcW w:w="4672" w:type="dxa"/>
            <w:vAlign w:val="bottom"/>
          </w:tcPr>
          <w:p w14:paraId="210488C2" w14:textId="77777777" w:rsidR="0005473E" w:rsidRPr="009B6FA9" w:rsidRDefault="0005473E" w:rsidP="009023F2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FA9">
              <w:rPr>
                <w:rFonts w:ascii="Times New Roman" w:hAnsi="Times New Roman" w:cs="Times New Roman"/>
                <w:sz w:val="26"/>
                <w:szCs w:val="26"/>
              </w:rPr>
              <w:t>11-20</w:t>
            </w:r>
          </w:p>
        </w:tc>
        <w:tc>
          <w:tcPr>
            <w:tcW w:w="3403" w:type="dxa"/>
            <w:vAlign w:val="bottom"/>
          </w:tcPr>
          <w:p w14:paraId="45FF4E8C" w14:textId="77777777" w:rsidR="0005473E" w:rsidRPr="009B6FA9" w:rsidRDefault="0005473E" w:rsidP="009023F2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FA9">
              <w:rPr>
                <w:rStyle w:val="21pt"/>
                <w:rFonts w:eastAsiaTheme="minorHAnsi"/>
                <w:sz w:val="26"/>
                <w:szCs w:val="26"/>
              </w:rPr>
              <w:t xml:space="preserve"> 9</w:t>
            </w:r>
          </w:p>
        </w:tc>
      </w:tr>
      <w:tr w:rsidR="0005473E" w:rsidRPr="009B6FA9" w14:paraId="4CF3F46A" w14:textId="77777777" w:rsidTr="009023F2">
        <w:tc>
          <w:tcPr>
            <w:tcW w:w="4672" w:type="dxa"/>
            <w:vAlign w:val="center"/>
          </w:tcPr>
          <w:p w14:paraId="1ECEB3E5" w14:textId="77777777" w:rsidR="0005473E" w:rsidRPr="009B6FA9" w:rsidRDefault="0005473E" w:rsidP="009023F2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FA9">
              <w:rPr>
                <w:rStyle w:val="25"/>
                <w:rFonts w:eastAsiaTheme="minorHAnsi"/>
                <w:sz w:val="26"/>
                <w:szCs w:val="26"/>
                <w:u w:val="none"/>
              </w:rPr>
              <w:t>свыше 20</w:t>
            </w:r>
          </w:p>
        </w:tc>
        <w:tc>
          <w:tcPr>
            <w:tcW w:w="3403" w:type="dxa"/>
            <w:vAlign w:val="bottom"/>
          </w:tcPr>
          <w:p w14:paraId="7AD80991" w14:textId="77777777" w:rsidR="0005473E" w:rsidRPr="009B6FA9" w:rsidRDefault="0005473E" w:rsidP="009023F2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FA9">
              <w:rPr>
                <w:rStyle w:val="25"/>
                <w:rFonts w:eastAsiaTheme="minorHAnsi"/>
                <w:sz w:val="26"/>
                <w:szCs w:val="26"/>
                <w:u w:val="none"/>
              </w:rPr>
              <w:t xml:space="preserve"> 11</w:t>
            </w:r>
          </w:p>
        </w:tc>
      </w:tr>
    </w:tbl>
    <w:p w14:paraId="4B210801" w14:textId="77777777" w:rsidR="0005473E" w:rsidRPr="006C653A" w:rsidRDefault="0005473E" w:rsidP="009023F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653A">
        <w:rPr>
          <w:rFonts w:ascii="Times New Roman" w:hAnsi="Times New Roman" w:cs="Times New Roman"/>
          <w:sz w:val="26"/>
          <w:szCs w:val="26"/>
        </w:rPr>
        <w:t>В 2024 году численность педагогических и административно - хозяйственных работников, прошедших за последние 5 лет повышение квалификации либо профессиональную переподготовку по профилю педагогической деятельности или иной деятельности осуществляемой в ОО деятельности составила 34 чел. (100 %).</w:t>
      </w:r>
    </w:p>
    <w:p w14:paraId="4D3CE7C1" w14:textId="57A106F6" w:rsidR="0005473E" w:rsidRPr="006C653A" w:rsidRDefault="0005473E" w:rsidP="009023F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653A">
        <w:rPr>
          <w:rFonts w:ascii="Times New Roman" w:hAnsi="Times New Roman" w:cs="Times New Roman"/>
          <w:sz w:val="26"/>
          <w:szCs w:val="26"/>
        </w:rPr>
        <w:t>Заместители директора</w:t>
      </w:r>
      <w:r>
        <w:rPr>
          <w:rFonts w:ascii="Times New Roman" w:hAnsi="Times New Roman" w:cs="Times New Roman"/>
          <w:sz w:val="26"/>
          <w:szCs w:val="26"/>
        </w:rPr>
        <w:t xml:space="preserve"> имеют следующие КПК и КПП</w:t>
      </w:r>
      <w:r w:rsidRPr="006C653A">
        <w:rPr>
          <w:rFonts w:ascii="Times New Roman" w:hAnsi="Times New Roman" w:cs="Times New Roman"/>
          <w:sz w:val="26"/>
          <w:szCs w:val="26"/>
        </w:rPr>
        <w:t>:</w:t>
      </w:r>
    </w:p>
    <w:p w14:paraId="3493A557" w14:textId="0700F120" w:rsidR="0005473E" w:rsidRPr="00AB26A8" w:rsidRDefault="0005473E" w:rsidP="009023F2">
      <w:pPr>
        <w:widowControl w:val="0"/>
        <w:numPr>
          <w:ilvl w:val="0"/>
          <w:numId w:val="25"/>
        </w:numPr>
        <w:tabs>
          <w:tab w:val="left" w:pos="979"/>
        </w:tabs>
        <w:spacing w:after="0" w:line="274" w:lineRule="exac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B26A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 учебно - воспитательной работе</w:t>
      </w:r>
      <w:r w:rsidRPr="00AB26A8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F3AC65C" w14:textId="77777777" w:rsidR="0005473E" w:rsidRPr="00AB26A8" w:rsidRDefault="0005473E" w:rsidP="009023F2">
      <w:pPr>
        <w:widowControl w:val="0"/>
        <w:tabs>
          <w:tab w:val="left" w:pos="97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«Инфоурок»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B2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Изобразительное искусство как творческая составляющая развития, обучающихся в системе образования в условиях реализации </w:t>
      </w:r>
      <w:r w:rsidRPr="00820C1F">
        <w:rPr>
          <w:rFonts w:ascii="Times New Roman" w:hAnsi="Times New Roman" w:cs="Times New Roman"/>
          <w:shd w:val="clear" w:color="auto" w:fill="FFFFFF"/>
        </w:rPr>
        <w:t>ФГОС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AB26A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CD88367" w14:textId="77777777" w:rsidR="0005473E" w:rsidRPr="00AB26A8" w:rsidRDefault="0005473E" w:rsidP="009023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B26A8">
        <w:rPr>
          <w:rFonts w:ascii="Times New Roman" w:hAnsi="Times New Roman" w:cs="Times New Roman"/>
          <w:sz w:val="24"/>
          <w:szCs w:val="24"/>
        </w:rPr>
        <w:t xml:space="preserve">ООО «Инфоурок» «Новые методы и технологии преподавания в начальной школе по </w:t>
      </w:r>
      <w:r w:rsidRPr="00820C1F">
        <w:rPr>
          <w:rFonts w:ascii="Times New Roman" w:hAnsi="Times New Roman" w:cs="Times New Roman"/>
        </w:rPr>
        <w:t>ФГОС</w:t>
      </w:r>
      <w:r w:rsidRPr="00AB26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B26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5C0F1" w14:textId="77777777" w:rsidR="0005473E" w:rsidRDefault="0005473E" w:rsidP="009023F2">
      <w:pPr>
        <w:widowControl w:val="0"/>
        <w:tabs>
          <w:tab w:val="left" w:pos="97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B26A8">
        <w:rPr>
          <w:rFonts w:ascii="Times New Roman" w:hAnsi="Times New Roman" w:cs="Times New Roman"/>
          <w:sz w:val="24"/>
          <w:szCs w:val="24"/>
          <w:shd w:val="clear" w:color="auto" w:fill="FFFFFF"/>
        </w:rPr>
        <w:t>Московский институт профессиональной переподготовки и повышения квалификации педагогов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14:paraId="6E378BB4" w14:textId="77777777" w:rsidR="0005473E" w:rsidRDefault="0005473E" w:rsidP="009023F2">
      <w:pPr>
        <w:widowControl w:val="0"/>
        <w:tabs>
          <w:tab w:val="left" w:pos="979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2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B26A8">
        <w:rPr>
          <w:rFonts w:ascii="Times New Roman" w:hAnsi="Times New Roman" w:cs="Times New Roman"/>
          <w:sz w:val="24"/>
          <w:szCs w:val="24"/>
          <w:shd w:val="clear" w:color="auto" w:fill="FFFFFF"/>
        </w:rPr>
        <w:t>Инфоурок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AB2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62FB">
        <w:rPr>
          <w:rFonts w:ascii="Times New Roman" w:hAnsi="Times New Roman" w:cs="Times New Roman"/>
          <w:sz w:val="24"/>
          <w:szCs w:val="24"/>
        </w:rPr>
        <w:t>«Новые методы и технологии преподавания в начальной школе по</w:t>
      </w:r>
      <w:r w:rsidRPr="00AB26A8">
        <w:rPr>
          <w:rFonts w:ascii="Times New Roman" w:hAnsi="Times New Roman" w:cs="Times New Roman"/>
          <w:sz w:val="26"/>
          <w:szCs w:val="26"/>
        </w:rPr>
        <w:t xml:space="preserve"> </w:t>
      </w:r>
      <w:r w:rsidRPr="001962FB">
        <w:rPr>
          <w:rFonts w:ascii="Times New Roman" w:hAnsi="Times New Roman" w:cs="Times New Roman"/>
        </w:rPr>
        <w:t>ФГОС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63F77465" w14:textId="77777777" w:rsidR="0005473E" w:rsidRDefault="0005473E" w:rsidP="009023F2">
      <w:pPr>
        <w:widowControl w:val="0"/>
        <w:tabs>
          <w:tab w:val="left" w:pos="979"/>
        </w:tabs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263">
        <w:rPr>
          <w:rFonts w:ascii="Times New Roman" w:hAnsi="Times New Roman" w:cs="Times New Roman"/>
          <w:sz w:val="24"/>
          <w:szCs w:val="24"/>
        </w:rPr>
        <w:t>ООО «Инфоурок» «Ментальная ари</w:t>
      </w:r>
      <w:r>
        <w:rPr>
          <w:rFonts w:ascii="Times New Roman" w:hAnsi="Times New Roman" w:cs="Times New Roman"/>
          <w:sz w:val="24"/>
          <w:szCs w:val="24"/>
        </w:rPr>
        <w:t>фметика. Сложение и вычитание»;</w:t>
      </w:r>
    </w:p>
    <w:p w14:paraId="27393836" w14:textId="77777777" w:rsidR="0005473E" w:rsidRPr="00667263" w:rsidRDefault="0005473E" w:rsidP="009023F2">
      <w:pPr>
        <w:widowControl w:val="0"/>
        <w:tabs>
          <w:tab w:val="left" w:pos="979"/>
        </w:tabs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263">
        <w:rPr>
          <w:rFonts w:ascii="Times New Roman" w:hAnsi="Times New Roman" w:cs="Times New Roman"/>
          <w:sz w:val="24"/>
          <w:szCs w:val="24"/>
        </w:rPr>
        <w:t>ЧИРО «Проектирование и реализация программы развития образовательной организации в контексте федеральных и региональных трендов формирования единого образовательного пространства»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2E2A36" w14:textId="77777777" w:rsidR="0005473E" w:rsidRPr="001962FB" w:rsidRDefault="0005473E" w:rsidP="009023F2">
      <w:pPr>
        <w:widowControl w:val="0"/>
        <w:tabs>
          <w:tab w:val="left" w:pos="97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16351A" w14:textId="6E99952F" w:rsidR="0005473E" w:rsidRPr="001962FB" w:rsidRDefault="0005473E" w:rsidP="009023F2">
      <w:pPr>
        <w:widowControl w:val="0"/>
        <w:numPr>
          <w:ilvl w:val="0"/>
          <w:numId w:val="25"/>
        </w:numPr>
        <w:tabs>
          <w:tab w:val="left" w:pos="979"/>
        </w:tabs>
        <w:spacing w:after="0" w:line="274" w:lineRule="exac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воспитательной работе:</w:t>
      </w:r>
    </w:p>
    <w:p w14:paraId="7E001E54" w14:textId="77777777" w:rsidR="0005473E" w:rsidRPr="001962FB" w:rsidRDefault="0005473E" w:rsidP="009023F2">
      <w:pPr>
        <w:pStyle w:val="a6"/>
        <w:shd w:val="clear" w:color="auto" w:fill="FFFFFF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62FB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962FB">
        <w:rPr>
          <w:rFonts w:ascii="Times New Roman" w:eastAsia="Times New Roman" w:hAnsi="Times New Roman" w:cs="Times New Roman"/>
          <w:sz w:val="24"/>
          <w:szCs w:val="24"/>
        </w:rPr>
        <w:t>Инфоурок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962FB">
        <w:rPr>
          <w:rFonts w:ascii="Times New Roman" w:eastAsia="Times New Roman" w:hAnsi="Times New Roman" w:cs="Times New Roman"/>
          <w:sz w:val="24"/>
          <w:szCs w:val="24"/>
        </w:rPr>
        <w:t xml:space="preserve"> Специфика преподавания технологии с учётом реализации </w:t>
      </w:r>
      <w:r w:rsidRPr="001962FB">
        <w:rPr>
          <w:rFonts w:ascii="Times New Roman" w:eastAsia="Times New Roman" w:hAnsi="Times New Roman" w:cs="Times New Roman"/>
        </w:rPr>
        <w:t>ФГО</w:t>
      </w:r>
    </w:p>
    <w:p w14:paraId="65986E54" w14:textId="169A1F8C" w:rsidR="0005473E" w:rsidRPr="001962FB" w:rsidRDefault="0005473E" w:rsidP="0005473E">
      <w:pPr>
        <w:widowControl w:val="0"/>
        <w:numPr>
          <w:ilvl w:val="0"/>
          <w:numId w:val="25"/>
        </w:numPr>
        <w:tabs>
          <w:tab w:val="left" w:pos="979"/>
        </w:tabs>
        <w:spacing w:after="0" w:line="274" w:lineRule="exact"/>
        <w:ind w:left="284" w:right="499" w:firstLine="40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ИОП:</w:t>
      </w:r>
    </w:p>
    <w:p w14:paraId="23CD896C" w14:textId="77777777" w:rsidR="0005473E" w:rsidRPr="001962FB" w:rsidRDefault="0005473E" w:rsidP="0005473E">
      <w:pPr>
        <w:pStyle w:val="a6"/>
        <w:spacing w:after="0"/>
        <w:ind w:left="0" w:right="-109"/>
        <w:rPr>
          <w:rFonts w:ascii="Times New Roman" w:hAnsi="Times New Roman" w:cs="Times New Roman"/>
          <w:sz w:val="24"/>
          <w:szCs w:val="24"/>
        </w:rPr>
      </w:pPr>
      <w:r w:rsidRPr="001962FB">
        <w:rPr>
          <w:rFonts w:ascii="Times New Roman" w:hAnsi="Times New Roman" w:cs="Times New Roman"/>
          <w:sz w:val="24"/>
          <w:szCs w:val="24"/>
        </w:rPr>
        <w:t xml:space="preserve">ФГАОУ высшего образования МФТИ «Быстрый старт в искусственный интеллект» </w:t>
      </w:r>
    </w:p>
    <w:p w14:paraId="1F1DC635" w14:textId="77777777" w:rsidR="0005473E" w:rsidRPr="001962FB" w:rsidRDefault="0005473E" w:rsidP="0005473E">
      <w:pPr>
        <w:pStyle w:val="a6"/>
        <w:spacing w:after="0"/>
        <w:ind w:left="0" w:right="-109"/>
        <w:rPr>
          <w:rFonts w:ascii="Times New Roman" w:hAnsi="Times New Roman" w:cs="Times New Roman"/>
          <w:sz w:val="24"/>
          <w:szCs w:val="24"/>
        </w:rPr>
      </w:pPr>
      <w:r w:rsidRPr="001962FB">
        <w:rPr>
          <w:rFonts w:ascii="Times New Roman" w:hAnsi="Times New Roman" w:cs="Times New Roman"/>
          <w:sz w:val="24"/>
          <w:szCs w:val="24"/>
        </w:rPr>
        <w:t xml:space="preserve">ООО «Инфоурок» «Физика: теория и методика преподавания в ОО» </w:t>
      </w:r>
    </w:p>
    <w:p w14:paraId="5449AE27" w14:textId="77777777" w:rsidR="0005473E" w:rsidRPr="001962FB" w:rsidRDefault="0005473E" w:rsidP="0005473E">
      <w:pPr>
        <w:pStyle w:val="a6"/>
        <w:spacing w:after="0"/>
        <w:ind w:left="0" w:right="-109"/>
        <w:rPr>
          <w:rFonts w:ascii="Times New Roman" w:hAnsi="Times New Roman" w:cs="Times New Roman"/>
          <w:sz w:val="24"/>
          <w:szCs w:val="24"/>
        </w:rPr>
      </w:pPr>
      <w:r w:rsidRPr="001962FB">
        <w:rPr>
          <w:rFonts w:ascii="Times New Roman" w:hAnsi="Times New Roman" w:cs="Times New Roman"/>
          <w:sz w:val="24"/>
          <w:szCs w:val="24"/>
        </w:rPr>
        <w:t xml:space="preserve">ООО «Инфоурок» «Математика и информатика: теория и методика преподавания в ОО» </w:t>
      </w:r>
    </w:p>
    <w:p w14:paraId="29AAF246" w14:textId="77777777" w:rsidR="0005473E" w:rsidRDefault="0005473E" w:rsidP="0005473E">
      <w:pPr>
        <w:pStyle w:val="a6"/>
        <w:widowControl w:val="0"/>
        <w:tabs>
          <w:tab w:val="left" w:pos="979"/>
        </w:tabs>
        <w:spacing w:after="0" w:line="274" w:lineRule="exact"/>
        <w:ind w:left="0" w:right="499"/>
        <w:jc w:val="both"/>
        <w:rPr>
          <w:rFonts w:ascii="Times New Roman" w:hAnsi="Times New Roman" w:cs="Times New Roman"/>
          <w:sz w:val="24"/>
          <w:szCs w:val="24"/>
        </w:rPr>
      </w:pPr>
      <w:r w:rsidRPr="001962FB">
        <w:rPr>
          <w:rFonts w:ascii="Times New Roman" w:hAnsi="Times New Roman" w:cs="Times New Roman"/>
          <w:sz w:val="24"/>
          <w:szCs w:val="24"/>
        </w:rPr>
        <w:t xml:space="preserve">ЯКласс «Цифровая грамотность педагога. Применение цифровых инструментов в обучении» </w:t>
      </w:r>
    </w:p>
    <w:p w14:paraId="1E1D34AF" w14:textId="77777777" w:rsidR="0005473E" w:rsidRPr="001962FB" w:rsidRDefault="0005473E" w:rsidP="0005473E">
      <w:pPr>
        <w:pStyle w:val="a6"/>
        <w:widowControl w:val="0"/>
        <w:tabs>
          <w:tab w:val="left" w:pos="979"/>
        </w:tabs>
        <w:spacing w:after="0" w:line="274" w:lineRule="exact"/>
        <w:ind w:left="0" w:right="499"/>
        <w:jc w:val="both"/>
        <w:rPr>
          <w:rFonts w:ascii="Times New Roman" w:hAnsi="Times New Roman" w:cs="Times New Roman"/>
          <w:sz w:val="24"/>
          <w:szCs w:val="24"/>
        </w:rPr>
      </w:pPr>
    </w:p>
    <w:p w14:paraId="617ADB77" w14:textId="77777777" w:rsidR="0005473E" w:rsidRPr="006C653A" w:rsidRDefault="0005473E" w:rsidP="0005473E">
      <w:pPr>
        <w:widowControl w:val="0"/>
        <w:tabs>
          <w:tab w:val="left" w:pos="709"/>
        </w:tabs>
        <w:spacing w:after="0" w:line="274" w:lineRule="exact"/>
        <w:ind w:right="499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653A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АХР</w:t>
      </w:r>
      <w:r w:rsidRPr="006C653A">
        <w:rPr>
          <w:rFonts w:ascii="Times New Roman" w:hAnsi="Times New Roman" w:cs="Times New Roman"/>
          <w:sz w:val="26"/>
          <w:szCs w:val="26"/>
        </w:rPr>
        <w:t xml:space="preserve"> имеет удостоверение об обучении по охране труда, по программе пожарно - технического минимума, </w:t>
      </w:r>
    </w:p>
    <w:p w14:paraId="41423F6B" w14:textId="77777777" w:rsidR="0005473E" w:rsidRPr="009059AD" w:rsidRDefault="0005473E" w:rsidP="0005473E">
      <w:pPr>
        <w:widowControl w:val="0"/>
        <w:tabs>
          <w:tab w:val="left" w:pos="979"/>
        </w:tabs>
        <w:spacing w:after="0" w:line="274" w:lineRule="exact"/>
        <w:ind w:left="709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587C7E3" w14:textId="77777777" w:rsidR="0005473E" w:rsidRPr="009059AD" w:rsidRDefault="0005473E" w:rsidP="0005473E">
      <w:pPr>
        <w:widowControl w:val="0"/>
        <w:numPr>
          <w:ilvl w:val="0"/>
          <w:numId w:val="25"/>
        </w:numPr>
        <w:tabs>
          <w:tab w:val="left" w:pos="979"/>
        </w:tabs>
        <w:spacing w:after="0" w:line="274" w:lineRule="exact"/>
        <w:ind w:left="284" w:right="-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59AD">
        <w:rPr>
          <w:rFonts w:ascii="Times New Roman" w:hAnsi="Times New Roman" w:cs="Times New Roman"/>
          <w:sz w:val="26"/>
          <w:szCs w:val="26"/>
        </w:rPr>
        <w:t xml:space="preserve">директор ОО - удостоверение о профессиональной переподготовке на базе </w:t>
      </w:r>
    </w:p>
    <w:p w14:paraId="650C0509" w14:textId="77777777" w:rsidR="0005473E" w:rsidRDefault="0005473E" w:rsidP="0005473E">
      <w:pPr>
        <w:widowControl w:val="0"/>
        <w:tabs>
          <w:tab w:val="left" w:pos="979"/>
        </w:tabs>
        <w:spacing w:after="0" w:line="274" w:lineRule="exac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059AD">
        <w:rPr>
          <w:rFonts w:ascii="Times New Roman" w:hAnsi="Times New Roman" w:cs="Times New Roman"/>
          <w:sz w:val="24"/>
          <w:szCs w:val="24"/>
        </w:rPr>
        <w:t>ООО «Инфоурок» «Медиация»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05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A259B" w14:textId="77777777" w:rsidR="0005473E" w:rsidRDefault="0005473E" w:rsidP="0005473E">
      <w:pPr>
        <w:widowControl w:val="0"/>
        <w:tabs>
          <w:tab w:val="left" w:pos="979"/>
        </w:tabs>
        <w:spacing w:after="0" w:line="274" w:lineRule="exac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059AD">
        <w:rPr>
          <w:rFonts w:ascii="Times New Roman" w:hAnsi="Times New Roman" w:cs="Times New Roman"/>
          <w:sz w:val="24"/>
          <w:szCs w:val="24"/>
        </w:rPr>
        <w:t>ООО «Инфоурок»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9AD">
        <w:rPr>
          <w:rFonts w:ascii="Times New Roman" w:hAnsi="Times New Roman" w:cs="Times New Roman"/>
          <w:sz w:val="24"/>
          <w:szCs w:val="24"/>
        </w:rPr>
        <w:t>«Физика: теория и методика преподавания в ОО»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05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15E0A" w14:textId="77777777" w:rsidR="0005473E" w:rsidRDefault="0005473E" w:rsidP="0005473E">
      <w:pPr>
        <w:widowControl w:val="0"/>
        <w:tabs>
          <w:tab w:val="left" w:pos="979"/>
        </w:tabs>
        <w:spacing w:after="0" w:line="274" w:lineRule="exac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059AD">
        <w:rPr>
          <w:rFonts w:ascii="Times New Roman" w:hAnsi="Times New Roman" w:cs="Times New Roman"/>
          <w:sz w:val="24"/>
          <w:szCs w:val="24"/>
        </w:rPr>
        <w:t>ООО «Инфоурок» «Математика и информатика: теория и методика преподавания в ОО»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05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157FC" w14:textId="77777777" w:rsidR="0005473E" w:rsidRPr="009059AD" w:rsidRDefault="0005473E" w:rsidP="0005473E">
      <w:pPr>
        <w:widowControl w:val="0"/>
        <w:tabs>
          <w:tab w:val="left" w:pos="979"/>
        </w:tabs>
        <w:spacing w:after="0" w:line="274" w:lineRule="exac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059AD">
        <w:rPr>
          <w:rFonts w:ascii="Times New Roman" w:hAnsi="Times New Roman" w:cs="Times New Roman"/>
          <w:sz w:val="24"/>
          <w:szCs w:val="24"/>
        </w:rPr>
        <w:t>ООО «Инфоурок» «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059AD">
        <w:rPr>
          <w:rFonts w:ascii="Times New Roman" w:hAnsi="Times New Roman" w:cs="Times New Roman"/>
          <w:sz w:val="24"/>
          <w:szCs w:val="24"/>
        </w:rPr>
        <w:t>усский язык и литература: теория и методика преподавания в ОО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05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B8163" w14:textId="1C893ACA" w:rsidR="001B41EA" w:rsidRPr="002E015F" w:rsidRDefault="0005473E" w:rsidP="00054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AD">
        <w:rPr>
          <w:rFonts w:ascii="Times New Roman" w:hAnsi="Times New Roman" w:cs="Times New Roman"/>
          <w:sz w:val="24"/>
          <w:szCs w:val="24"/>
        </w:rPr>
        <w:t>ООО «Инфоурок» «Музыка: теория и методика преподавания в сфере НОО, СОО, СОО»</w:t>
      </w:r>
    </w:p>
    <w:p w14:paraId="76AF573A" w14:textId="77777777" w:rsidR="001B41EA" w:rsidRPr="002E015F" w:rsidRDefault="001B41EA" w:rsidP="001B41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FB248FA" w14:textId="3DFB3936" w:rsidR="001B41EA" w:rsidRPr="0005473E" w:rsidRDefault="001B41EA" w:rsidP="0005473E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73E">
        <w:rPr>
          <w:rFonts w:ascii="Times New Roman" w:hAnsi="Times New Roman" w:cs="Times New Roman"/>
          <w:b/>
          <w:sz w:val="24"/>
          <w:szCs w:val="24"/>
        </w:rPr>
        <w:t>Кадровое, учебно-методическое, библиотечно-информационное обеспечение</w:t>
      </w:r>
    </w:p>
    <w:p w14:paraId="35A670DE" w14:textId="77777777" w:rsidR="001B41EA" w:rsidRPr="002E015F" w:rsidRDefault="001B41EA" w:rsidP="001B41E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015F">
        <w:rPr>
          <w:rFonts w:ascii="Times New Roman" w:eastAsia="Times New Roman" w:hAnsi="Times New Roman" w:cs="Times New Roman"/>
          <w:sz w:val="24"/>
          <w:szCs w:val="24"/>
        </w:rPr>
        <w:t>Методическое обеспечение</w:t>
      </w:r>
    </w:p>
    <w:p w14:paraId="4D44CA84" w14:textId="77777777" w:rsidR="001B41EA" w:rsidRPr="002E015F" w:rsidRDefault="001B41EA" w:rsidP="001B41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31A09EF" w14:textId="77777777" w:rsidR="001B41EA" w:rsidRPr="002E015F" w:rsidRDefault="001B41EA" w:rsidP="001B41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В  МБОУ «СОШ № 6»  созданы и функционируют Педагогический совет, Методический совет, методические объединения педагогов (7).</w:t>
      </w:r>
    </w:p>
    <w:p w14:paraId="78FC09CF" w14:textId="77777777" w:rsidR="001B41EA" w:rsidRPr="002E015F" w:rsidRDefault="001B41EA" w:rsidP="001B41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15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работы на учебный год в ОО регулярно проводятся заседания  Педагогического совета: тематические педсоветы, педсоветы по  результатам промежуточной аттестации и государственной итоговой аттестации. </w:t>
      </w:r>
    </w:p>
    <w:p w14:paraId="61DB126F" w14:textId="77777777" w:rsidR="009B6FA9" w:rsidRDefault="001B41EA" w:rsidP="009B6F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15F">
        <w:rPr>
          <w:rFonts w:ascii="Times New Roman" w:eastAsia="Times New Roman" w:hAnsi="Times New Roman" w:cs="Times New Roman"/>
          <w:sz w:val="24"/>
          <w:szCs w:val="24"/>
        </w:rPr>
        <w:tab/>
      </w:r>
      <w:r w:rsidR="009B6FA9">
        <w:rPr>
          <w:rFonts w:ascii="Times New Roman" w:eastAsia="Times New Roman" w:hAnsi="Times New Roman" w:cs="Times New Roman"/>
          <w:sz w:val="24"/>
          <w:szCs w:val="24"/>
        </w:rPr>
        <w:t>В 2024 году прошли тематические педсоветы по темам:</w:t>
      </w:r>
    </w:p>
    <w:p w14:paraId="2C5F05A4" w14:textId="77777777" w:rsidR="009B6FA9" w:rsidRDefault="009B6FA9" w:rsidP="009B6FA9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2023-24 учебного года. «Повышение качества образования в школе, для перехода школы в эффективный режим функционирования и развития»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«Планирование работы на 2024-2025 учебный год» (август)</w:t>
      </w:r>
    </w:p>
    <w:p w14:paraId="54682BD6" w14:textId="77777777" w:rsidR="009B6FA9" w:rsidRDefault="009B6FA9" w:rsidP="009B6FA9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«Адаптация 1-х, 5-х, 10-х классов» (октябрь)</w:t>
      </w:r>
    </w:p>
    <w:p w14:paraId="3B66809E" w14:textId="77777777" w:rsidR="009B6FA9" w:rsidRDefault="009B6FA9" w:rsidP="009B6FA9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«Допуск обучающихся -9-х, 11-х классов к итоговой аттестации» (май)</w:t>
      </w:r>
    </w:p>
    <w:p w14:paraId="37F904A9" w14:textId="6660F900" w:rsidR="001B41EA" w:rsidRPr="002E015F" w:rsidRDefault="009B6FA9" w:rsidP="009B6F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«Итоги года. Перевод обучающихся 1-8,10 классов в следующий класс» (май)</w:t>
      </w:r>
      <w:r w:rsidR="001B41EA" w:rsidRPr="002E015F">
        <w:rPr>
          <w:rFonts w:ascii="Times New Roman" w:eastAsia="Times New Roman" w:hAnsi="Times New Roman" w:cs="Times New Roman"/>
          <w:sz w:val="24"/>
          <w:szCs w:val="24"/>
        </w:rPr>
        <w:t>Заседания Методического совета, методических объединений  педагогов проводятся в соответствии с планом работы. В целях повышения методической компетентности педагогов  в план работы включается проведение методических оперативных совещаний, методических семинаров. С целью развития познавательного  интереса и учебной мотивации обучающихся методические объединения проводят предметные недели.</w:t>
      </w:r>
    </w:p>
    <w:p w14:paraId="6734A2BB" w14:textId="77777777" w:rsidR="001B41EA" w:rsidRPr="002E015F" w:rsidRDefault="001B41EA" w:rsidP="001B41E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9AE1EE8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Информационно –методическое обеспечение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1843"/>
      </w:tblGrid>
      <w:tr w:rsidR="003C7E80" w:rsidRPr="002E015F" w14:paraId="013574B3" w14:textId="77777777" w:rsidTr="003C7E80">
        <w:tc>
          <w:tcPr>
            <w:tcW w:w="7797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7E4A757" w14:textId="77777777" w:rsidR="003C7E80" w:rsidRPr="002E015F" w:rsidRDefault="003C7E80" w:rsidP="003C58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обучающегося</w:t>
            </w:r>
          </w:p>
        </w:tc>
        <w:tc>
          <w:tcPr>
            <w:tcW w:w="1843" w:type="dxa"/>
          </w:tcPr>
          <w:p w14:paraId="53E45BE9" w14:textId="026546AB" w:rsidR="003C7E80" w:rsidRPr="002E015F" w:rsidRDefault="003C7E80" w:rsidP="003C58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015F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3C7E80" w:rsidRPr="002E015F" w14:paraId="56D1D6DB" w14:textId="77777777" w:rsidTr="003C7E80">
        <w:tc>
          <w:tcPr>
            <w:tcW w:w="7797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ACAB165" w14:textId="77777777" w:rsidR="003C7E80" w:rsidRPr="002E015F" w:rsidRDefault="003C7E80" w:rsidP="003C58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843" w:type="dxa"/>
          </w:tcPr>
          <w:p w14:paraId="0254B46A" w14:textId="77777777" w:rsidR="003C7E80" w:rsidRPr="002E015F" w:rsidRDefault="003C7E80" w:rsidP="009C31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  <w:r w:rsidRPr="002E015F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  <w:p w14:paraId="6D9047C4" w14:textId="77777777" w:rsidR="003C7E80" w:rsidRPr="002E015F" w:rsidRDefault="003C7E80" w:rsidP="003C58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2C8220" w14:textId="77777777" w:rsidR="00624355" w:rsidRPr="002E015F" w:rsidRDefault="00624355" w:rsidP="006243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8D50E" w14:textId="47468C94" w:rsidR="00624355" w:rsidRPr="00904CBA" w:rsidRDefault="00624355" w:rsidP="00624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Укомплектованность библиотечного фонда в 202</w:t>
      </w:r>
      <w:r w:rsidR="00904CBA" w:rsidRPr="00904CBA">
        <w:rPr>
          <w:rFonts w:ascii="Times New Roman" w:hAnsi="Times New Roman" w:cs="Times New Roman"/>
          <w:sz w:val="24"/>
          <w:szCs w:val="24"/>
        </w:rPr>
        <w:t>4</w:t>
      </w:r>
      <w:r w:rsidRPr="00904CBA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188"/>
        <w:gridCol w:w="1876"/>
        <w:gridCol w:w="1489"/>
        <w:gridCol w:w="1152"/>
        <w:gridCol w:w="1882"/>
      </w:tblGrid>
      <w:tr w:rsidR="00B32956" w:rsidRPr="00904CBA" w14:paraId="591404E3" w14:textId="77777777" w:rsidTr="003C587E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21BE0" w14:textId="77777777" w:rsidR="00624355" w:rsidRPr="00904CBA" w:rsidRDefault="00624355" w:rsidP="003C58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фонда библиотеки (экз.)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45D81" w14:textId="77777777" w:rsidR="00624355" w:rsidRPr="00904CBA" w:rsidRDefault="00624355" w:rsidP="003C58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B32956" w:rsidRPr="00904CBA" w14:paraId="216BC502" w14:textId="77777777" w:rsidTr="003C587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C6F4C" w14:textId="77777777" w:rsidR="00624355" w:rsidRPr="00904CBA" w:rsidRDefault="00624355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6B9F6" w14:textId="77777777" w:rsidR="00624355" w:rsidRPr="00904CBA" w:rsidRDefault="00624355" w:rsidP="003C58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8D5E2" w14:textId="77777777" w:rsidR="00624355" w:rsidRPr="00904CBA" w:rsidRDefault="00624355" w:rsidP="003C58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художественная литература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1E578" w14:textId="77777777" w:rsidR="00624355" w:rsidRPr="00904CBA" w:rsidRDefault="00624355" w:rsidP="003C58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справочный материал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CE012" w14:textId="77777777" w:rsidR="00624355" w:rsidRPr="00904CBA" w:rsidRDefault="00624355" w:rsidP="003C58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пособия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CE436" w14:textId="77777777" w:rsidR="00624355" w:rsidRPr="00904CBA" w:rsidRDefault="00624355" w:rsidP="003C58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аудивизуальные документы</w:t>
            </w:r>
          </w:p>
        </w:tc>
      </w:tr>
      <w:tr w:rsidR="003C7E80" w:rsidRPr="00904CBA" w14:paraId="0ED86D78" w14:textId="77777777" w:rsidTr="003C587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1ABF4" w14:textId="2C484F06" w:rsidR="003C7E80" w:rsidRPr="00904CBA" w:rsidRDefault="003C7E80" w:rsidP="003C58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12955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E7B65" w14:textId="0EF37788" w:rsidR="003C7E80" w:rsidRPr="00904CBA" w:rsidRDefault="003C7E80" w:rsidP="003C58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9DAB" w14:textId="22E0F1C7" w:rsidR="003C7E80" w:rsidRPr="00904CBA" w:rsidRDefault="003C7E80" w:rsidP="003C58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4836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D8A00" w14:textId="0F7A037F" w:rsidR="003C7E80" w:rsidRPr="00904CBA" w:rsidRDefault="003C7E80" w:rsidP="003C58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41CE2" w14:textId="250E9016" w:rsidR="003C7E80" w:rsidRPr="00904CBA" w:rsidRDefault="003C7E80" w:rsidP="003C58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4DFBE" w14:textId="1B841DDE" w:rsidR="003C7E80" w:rsidRPr="00904CBA" w:rsidRDefault="003C7E80" w:rsidP="003C58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1FEC485F" w14:textId="56883FD2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 xml:space="preserve">В 2023 году количество экземпляров учебной и учебно - методической литературы в расчете на  одного обучающегося составляет </w:t>
      </w:r>
      <w:r w:rsidR="003C7E80" w:rsidRPr="00904CBA">
        <w:rPr>
          <w:rFonts w:ascii="Times New Roman" w:hAnsi="Times New Roman" w:cs="Times New Roman"/>
          <w:sz w:val="24"/>
          <w:szCs w:val="24"/>
        </w:rPr>
        <w:t xml:space="preserve">18,9 единицы,  в том числе учебников  - 9,8 </w:t>
      </w:r>
      <w:r w:rsidRPr="00904CBA">
        <w:rPr>
          <w:rFonts w:ascii="Times New Roman" w:hAnsi="Times New Roman" w:cs="Times New Roman"/>
          <w:sz w:val="24"/>
          <w:szCs w:val="24"/>
        </w:rPr>
        <w:t>единиц на одного обучающегося.</w:t>
      </w:r>
    </w:p>
    <w:p w14:paraId="46A12BB2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61492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Информационно – коммуникационное обеспечение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2748"/>
        <w:gridCol w:w="2781"/>
      </w:tblGrid>
      <w:tr w:rsidR="00B32956" w:rsidRPr="00904CBA" w14:paraId="79CE5892" w14:textId="77777777" w:rsidTr="003C587E"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FF4C3" w14:textId="77777777" w:rsidR="00624355" w:rsidRPr="00904CBA" w:rsidRDefault="00624355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Оборудование </w:t>
            </w:r>
          </w:p>
          <w:p w14:paraId="16FDC0DF" w14:textId="77777777" w:rsidR="00624355" w:rsidRPr="00904CBA" w:rsidRDefault="00624355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 - образовательной среды ОО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CF14C" w14:textId="77777777" w:rsidR="00624355" w:rsidRPr="00904CBA" w:rsidRDefault="00624355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(ед.)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1B29E" w14:textId="77777777" w:rsidR="00624355" w:rsidRPr="00904CBA" w:rsidRDefault="00624355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</w:tc>
      </w:tr>
      <w:tr w:rsidR="00B32956" w:rsidRPr="00904CBA" w14:paraId="0BBD02FC" w14:textId="77777777" w:rsidTr="003C587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8DEEF" w14:textId="77777777" w:rsidR="00624355" w:rsidRPr="00904CBA" w:rsidRDefault="00624355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D6771" w14:textId="77777777" w:rsidR="00624355" w:rsidRPr="00904CBA" w:rsidRDefault="00624355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63432" w14:textId="77777777" w:rsidR="00624355" w:rsidRPr="00904CBA" w:rsidRDefault="00624355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используются в учебных целях</w:t>
            </w:r>
          </w:p>
        </w:tc>
      </w:tr>
      <w:tr w:rsidR="003C7E80" w:rsidRPr="00904CBA" w14:paraId="6E550088" w14:textId="77777777" w:rsidTr="003C587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84674" w14:textId="77777777" w:rsidR="003C7E80" w:rsidRPr="00904CBA" w:rsidRDefault="003C7E80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компьютеры (ПК)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42652" w14:textId="77777777" w:rsidR="003C7E80" w:rsidRPr="00904CBA" w:rsidRDefault="003C7E80" w:rsidP="009C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  <w:p w14:paraId="1E2AE1AD" w14:textId="153ED9CE" w:rsidR="003C7E80" w:rsidRPr="00904CBA" w:rsidRDefault="003C7E80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43 ноутбуков)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075D3" w14:textId="6D4B980D" w:rsidR="003C7E80" w:rsidRPr="00904CBA" w:rsidRDefault="003C7E80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</w:tr>
      <w:tr w:rsidR="003C7E80" w:rsidRPr="00904CBA" w14:paraId="03777F59" w14:textId="77777777" w:rsidTr="003C587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25C5D" w14:textId="77777777" w:rsidR="003C7E80" w:rsidRPr="00904CBA" w:rsidRDefault="003C7E80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ПК, объединенные в локальную сеть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3879" w14:textId="2CC3D2F3" w:rsidR="003C7E80" w:rsidRPr="00904CBA" w:rsidRDefault="003C7E80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947E3" w14:textId="30B693A2" w:rsidR="003C7E80" w:rsidRPr="00904CBA" w:rsidRDefault="003C7E80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</w:tr>
      <w:tr w:rsidR="003C7E80" w:rsidRPr="00904CBA" w14:paraId="60230893" w14:textId="77777777" w:rsidTr="003C587E">
        <w:tc>
          <w:tcPr>
            <w:tcW w:w="6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D2F6F" w14:textId="77777777" w:rsidR="003C7E80" w:rsidRPr="00904CBA" w:rsidRDefault="003C7E80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них: доступны обучающимся для обучения и использования </w:t>
            </w: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свободное от основных занятий время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16E59" w14:textId="65638E25" w:rsidR="003C7E80" w:rsidRPr="00904CBA" w:rsidRDefault="003C7E80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</w:tr>
      <w:tr w:rsidR="003C7E80" w:rsidRPr="00904CBA" w14:paraId="1C339A5F" w14:textId="77777777" w:rsidTr="003C587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CCABE" w14:textId="77777777" w:rsidR="003C7E80" w:rsidRPr="00904CBA" w:rsidRDefault="003C7E80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интерактивные доски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A9E9B" w14:textId="2915796F" w:rsidR="003C7E80" w:rsidRPr="00904CBA" w:rsidRDefault="003C7E80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C7E80" w:rsidRPr="00904CBA" w14:paraId="08636F6E" w14:textId="77777777" w:rsidTr="003C587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5DDF2" w14:textId="77777777" w:rsidR="003C7E80" w:rsidRPr="00904CBA" w:rsidRDefault="003C7E80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проекторы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03F92" w14:textId="338E218A" w:rsidR="003C7E80" w:rsidRPr="00904CBA" w:rsidRDefault="003C7E80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3C7E80" w:rsidRPr="00904CBA" w14:paraId="4188D7B7" w14:textId="77777777" w:rsidTr="003C587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67998" w14:textId="77777777" w:rsidR="003C7E80" w:rsidRPr="00904CBA" w:rsidRDefault="003C7E80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принтеры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3A39F" w14:textId="79678A3A" w:rsidR="003C7E80" w:rsidRPr="00904CBA" w:rsidRDefault="003C7E80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3C7E80" w:rsidRPr="00904CBA" w14:paraId="7C1A1FBB" w14:textId="77777777" w:rsidTr="003C587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84FDD" w14:textId="77777777" w:rsidR="003C7E80" w:rsidRPr="00904CBA" w:rsidRDefault="003C7E80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МФУ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C9698" w14:textId="640CEEEF" w:rsidR="003C7E80" w:rsidRPr="00904CBA" w:rsidRDefault="003C7E80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3C7E80" w:rsidRPr="00904CBA" w14:paraId="16024097" w14:textId="77777777" w:rsidTr="003C587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032F6" w14:textId="77777777" w:rsidR="003C7E80" w:rsidRPr="00904CBA" w:rsidRDefault="003C7E80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сканеры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FBBBD" w14:textId="61D00136" w:rsidR="003C7E80" w:rsidRPr="00904CBA" w:rsidRDefault="003C7E80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C7E80" w:rsidRPr="00904CBA" w14:paraId="74C2D977" w14:textId="77777777" w:rsidTr="003C587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4AF27" w14:textId="77777777" w:rsidR="003C7E80" w:rsidRPr="00904CBA" w:rsidRDefault="003C7E80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Web</w:t>
            </w:r>
            <w:r w:rsidRPr="00904C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-камера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06440" w14:textId="2C706EF1" w:rsidR="003C7E80" w:rsidRPr="00904CBA" w:rsidRDefault="003C7E80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C7E80" w:rsidRPr="002E015F" w14:paraId="4F050404" w14:textId="77777777" w:rsidTr="003C587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DB1D9" w14:textId="77777777" w:rsidR="003C7E80" w:rsidRPr="00904CBA" w:rsidRDefault="003C7E80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документ-камера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CC957" w14:textId="347CAFFF" w:rsidR="003C7E80" w:rsidRPr="002E015F" w:rsidRDefault="003C7E80" w:rsidP="003C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4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14:paraId="4F6F182F" w14:textId="77777777" w:rsidR="001B41EA" w:rsidRPr="002E015F" w:rsidRDefault="001B41EA" w:rsidP="001B4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F7F76" w14:textId="77777777" w:rsidR="003C7E80" w:rsidRPr="00904CBA" w:rsidRDefault="003C7E80" w:rsidP="00904CB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CBA">
        <w:rPr>
          <w:rFonts w:ascii="Times New Roman" w:hAnsi="Times New Roman" w:cs="Times New Roman"/>
          <w:bCs/>
          <w:sz w:val="24"/>
          <w:szCs w:val="24"/>
        </w:rPr>
        <w:t>В ОО оборудовано в соответствии с требованиями режимное помещение, на компьютере установлена сертифицированная СКЗИ, проведена аттестация рабочего места согласно требованиям информационной безопасности.</w:t>
      </w:r>
    </w:p>
    <w:p w14:paraId="6E49966D" w14:textId="77777777" w:rsidR="003C7E80" w:rsidRPr="00904CBA" w:rsidRDefault="003C7E80" w:rsidP="00904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bCs/>
          <w:sz w:val="24"/>
          <w:szCs w:val="24"/>
        </w:rPr>
        <w:t xml:space="preserve">Успешно используется программа для заполнения аттестатов </w:t>
      </w:r>
      <w:r w:rsidRPr="00904CBA">
        <w:rPr>
          <w:rFonts w:ascii="Times New Roman" w:hAnsi="Times New Roman" w:cs="Times New Roman"/>
          <w:sz w:val="24"/>
          <w:szCs w:val="24"/>
        </w:rPr>
        <w:t>«ИвАттестат»</w:t>
      </w:r>
      <w:r w:rsidRPr="00904CB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1CB528" w14:textId="77777777" w:rsidR="003C7E80" w:rsidRPr="00904CBA" w:rsidRDefault="003C7E80" w:rsidP="00904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bCs/>
          <w:sz w:val="24"/>
          <w:szCs w:val="24"/>
        </w:rPr>
        <w:t xml:space="preserve">Успешно используется программа для заполнения аттестатов </w:t>
      </w:r>
      <w:r w:rsidRPr="00904CBA">
        <w:rPr>
          <w:rFonts w:ascii="Times New Roman" w:hAnsi="Times New Roman" w:cs="Times New Roman"/>
          <w:sz w:val="24"/>
          <w:szCs w:val="24"/>
        </w:rPr>
        <w:t>«ИвАттестат»</w:t>
      </w:r>
      <w:r w:rsidRPr="00904CB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5E8631" w14:textId="77777777" w:rsidR="003C7E80" w:rsidRPr="00904CBA" w:rsidRDefault="003C7E80" w:rsidP="00904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 xml:space="preserve">В МБОУ «СОШ №  6» используется автоматизированная информационная система «Образование Челябинской области», в которой используются модули: </w:t>
      </w:r>
    </w:p>
    <w:p w14:paraId="654EC44A" w14:textId="77777777" w:rsidR="003C7E80" w:rsidRPr="00904CBA" w:rsidRDefault="003C7E80" w:rsidP="00904CBA">
      <w:pPr>
        <w:pStyle w:val="a6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Модуль общеобразовательной организации  - система «Сетевой город. Образование», предназначенный для автоматизации и мониторинга организационно – управленческой деятельности и образовательного процесса в ОО;</w:t>
      </w:r>
    </w:p>
    <w:p w14:paraId="19CD3775" w14:textId="77777777" w:rsidR="003C7E80" w:rsidRPr="00904CBA" w:rsidRDefault="003C7E80" w:rsidP="00904CBA">
      <w:pPr>
        <w:pStyle w:val="a6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Модуль «Е-услуги. Образование» используется для приёма заявлений и зачисления обучающихся в образовательную организацию.</w:t>
      </w:r>
    </w:p>
    <w:p w14:paraId="70D53E8B" w14:textId="77777777" w:rsidR="003C7E80" w:rsidRPr="00904CBA" w:rsidRDefault="003C7E80" w:rsidP="00904CBA">
      <w:pPr>
        <w:pStyle w:val="a6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Модуль ДПО для организации дополнительного профессионального образования педагогического состава.</w:t>
      </w:r>
    </w:p>
    <w:p w14:paraId="3FCD5FCB" w14:textId="77777777" w:rsidR="003C7E80" w:rsidRPr="00904CBA" w:rsidRDefault="003C7E80" w:rsidP="00904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А также автоматизированная информационная система «Навигатор дополнительного образования детей Челябинской области» (Региональный Навигатор) для регистрации и публикации программ дополнительного образования.</w:t>
      </w:r>
    </w:p>
    <w:p w14:paraId="44E0CDFB" w14:textId="77777777" w:rsidR="003C7E80" w:rsidRPr="00904CBA" w:rsidRDefault="003C7E80" w:rsidP="00904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Своевременно заполняется информационная система «Мониторинг реализации национального проекта "Образование"» (ИС «Мониторинг Нацпроекта»).</w:t>
      </w:r>
    </w:p>
    <w:p w14:paraId="7F4AEAD9" w14:textId="77777777" w:rsidR="003C7E80" w:rsidRPr="00904CBA" w:rsidRDefault="003C7E80" w:rsidP="00904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Для обеспечения процедуры аттестации педагогических работников используется информационная система АИС «Аттестация».</w:t>
      </w:r>
    </w:p>
    <w:p w14:paraId="782090C6" w14:textId="77777777" w:rsidR="003C7E80" w:rsidRPr="00904CBA" w:rsidRDefault="003C7E80" w:rsidP="00904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Педагоги, обучающиеся и родители зарегистрированы в федеральной государственной информационной системе «Моя школа» (ФГИС «Моя школа»)</w:t>
      </w:r>
    </w:p>
    <w:p w14:paraId="178BDDAD" w14:textId="77777777" w:rsidR="003C7E80" w:rsidRPr="00904CBA" w:rsidRDefault="003C7E80" w:rsidP="00904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 xml:space="preserve">Осуществляется работа в ФИС ФРДО – введение информации о квалификации, документах об образовании. На сайте </w:t>
      </w:r>
      <w:r w:rsidRPr="00904CBA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Pr="00904CBA">
        <w:rPr>
          <w:rFonts w:ascii="Times New Roman" w:hAnsi="Times New Roman" w:cs="Times New Roman"/>
          <w:sz w:val="24"/>
          <w:szCs w:val="24"/>
        </w:rPr>
        <w:t>.</w:t>
      </w:r>
      <w:r w:rsidRPr="00904CBA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904CBA">
        <w:rPr>
          <w:rFonts w:ascii="Times New Roman" w:hAnsi="Times New Roman" w:cs="Times New Roman"/>
          <w:sz w:val="24"/>
          <w:szCs w:val="24"/>
        </w:rPr>
        <w:t>.</w:t>
      </w:r>
      <w:r w:rsidRPr="00904CB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04CBA">
        <w:rPr>
          <w:rFonts w:ascii="Times New Roman" w:hAnsi="Times New Roman" w:cs="Times New Roman"/>
          <w:sz w:val="24"/>
          <w:szCs w:val="24"/>
        </w:rPr>
        <w:t xml:space="preserve"> МБОУ «СОШ № 6» располагает муниципальное задание и отчеты  по выполнению муниципального задания.</w:t>
      </w:r>
    </w:p>
    <w:p w14:paraId="5617441B" w14:textId="77777777" w:rsidR="003C7E80" w:rsidRDefault="003C7E80" w:rsidP="003C7E8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A957C97" w14:textId="6BC3EAE5" w:rsidR="001B41EA" w:rsidRPr="002E015F" w:rsidRDefault="001B41EA" w:rsidP="003C7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Материально – техническое обеспечение</w:t>
      </w:r>
    </w:p>
    <w:p w14:paraId="228CEDB4" w14:textId="77777777" w:rsidR="00624355" w:rsidRPr="002E015F" w:rsidRDefault="00624355" w:rsidP="006243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МБОУ «СОШ № 6» расположено в 3-х этажном здании общей площадью – 4009, 2 м</w:t>
      </w:r>
      <w:r w:rsidRPr="002E01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E015F">
        <w:rPr>
          <w:rFonts w:ascii="Times New Roman" w:hAnsi="Times New Roman" w:cs="Times New Roman"/>
          <w:sz w:val="24"/>
          <w:szCs w:val="24"/>
        </w:rPr>
        <w:t>, учебная площадь - 1681,0 м</w:t>
      </w:r>
      <w:r w:rsidRPr="002E01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E015F">
        <w:rPr>
          <w:rFonts w:ascii="Times New Roman" w:hAnsi="Times New Roman" w:cs="Times New Roman"/>
          <w:sz w:val="24"/>
          <w:szCs w:val="24"/>
        </w:rPr>
        <w:t>. Территория земельного участка под зданием – 16893 м</w:t>
      </w:r>
      <w:r w:rsidRPr="002E01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E01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87D801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На территории ОО расположены: </w:t>
      </w:r>
    </w:p>
    <w:p w14:paraId="5D764806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- пришкольный участок; </w:t>
      </w:r>
    </w:p>
    <w:p w14:paraId="1DB5E7B9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находятся: </w:t>
      </w:r>
    </w:p>
    <w:p w14:paraId="66875A01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24355" w:rsidRPr="002E015F" w:rsidSect="00733545">
          <w:headerReference w:type="default" r:id="rId10"/>
          <w:type w:val="continuous"/>
          <w:pgSz w:w="11906" w:h="16838"/>
          <w:pgMar w:top="567" w:right="566" w:bottom="567" w:left="1134" w:header="708" w:footer="708" w:gutter="0"/>
          <w:cols w:space="720"/>
        </w:sectPr>
      </w:pPr>
    </w:p>
    <w:p w14:paraId="7194C23C" w14:textId="3C5CA172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lastRenderedPageBreak/>
        <w:t>- учебные кабинеты – 3</w:t>
      </w:r>
      <w:r w:rsidR="003C7E80">
        <w:rPr>
          <w:rFonts w:ascii="Times New Roman" w:hAnsi="Times New Roman" w:cs="Times New Roman"/>
          <w:sz w:val="24"/>
          <w:szCs w:val="24"/>
        </w:rPr>
        <w:t>3</w:t>
      </w:r>
      <w:r w:rsidRPr="002E015F">
        <w:rPr>
          <w:rFonts w:ascii="Times New Roman" w:hAnsi="Times New Roman" w:cs="Times New Roman"/>
          <w:sz w:val="24"/>
          <w:szCs w:val="24"/>
        </w:rPr>
        <w:t>;</w:t>
      </w:r>
    </w:p>
    <w:p w14:paraId="72EC6AE2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- спортивный зал – 1;</w:t>
      </w:r>
    </w:p>
    <w:p w14:paraId="72CD604D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- кабинеты по технологии – 3;</w:t>
      </w:r>
    </w:p>
    <w:p w14:paraId="4BF46215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- кабинеты информатики – 2;</w:t>
      </w:r>
    </w:p>
    <w:p w14:paraId="7963A00F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- школьный музей – 1;</w:t>
      </w:r>
    </w:p>
    <w:p w14:paraId="7E0056E2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- школьная библиотека -1;</w:t>
      </w:r>
    </w:p>
    <w:p w14:paraId="6E120A9E" w14:textId="77777777" w:rsidR="00624355" w:rsidRPr="00904CBA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- книгохранилище – 1;</w:t>
      </w:r>
    </w:p>
    <w:p w14:paraId="452E4C9B" w14:textId="77777777" w:rsidR="00624355" w:rsidRPr="00904CBA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- медицинский кабинет –1;</w:t>
      </w:r>
    </w:p>
    <w:p w14:paraId="1C3D9DDE" w14:textId="77777777" w:rsidR="00624355" w:rsidRPr="00904CBA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- процедурный кабинет –1;</w:t>
      </w:r>
    </w:p>
    <w:p w14:paraId="253E43DB" w14:textId="77777777" w:rsidR="003C7E80" w:rsidRPr="00904CBA" w:rsidRDefault="003C7E80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- школьная столовая -1</w:t>
      </w:r>
    </w:p>
    <w:p w14:paraId="02DE1309" w14:textId="60BDE972" w:rsidR="00624355" w:rsidRPr="002E015F" w:rsidRDefault="003C7E80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- кабинет проектной деятельности- 1;</w:t>
      </w:r>
    </w:p>
    <w:p w14:paraId="1C8CFB64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lastRenderedPageBreak/>
        <w:t>- лаборатории – 4 (химии - биология, физики,  информатики, география);</w:t>
      </w:r>
    </w:p>
    <w:p w14:paraId="6794EADE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- кабинет директора – 1;</w:t>
      </w:r>
    </w:p>
    <w:p w14:paraId="570338B0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-кабинет заместителя директора по АХР – 1;</w:t>
      </w:r>
    </w:p>
    <w:p w14:paraId="31A2A350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- кабинет заместителей директора по УВР – 1; </w:t>
      </w:r>
    </w:p>
    <w:p w14:paraId="475FF2B4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- кабинет заместителей директора по ВР – 1; </w:t>
      </w:r>
    </w:p>
    <w:p w14:paraId="46EEB789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- организаторская (учительская) – 1;</w:t>
      </w:r>
    </w:p>
    <w:p w14:paraId="4F03DBEF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- гардероб – 2;</w:t>
      </w:r>
    </w:p>
    <w:p w14:paraId="62193F82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- канцелярия – 1;</w:t>
      </w:r>
    </w:p>
    <w:p w14:paraId="7DA63657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- кабинет психолога - 1.</w:t>
      </w:r>
    </w:p>
    <w:p w14:paraId="6C7F98D2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69BCF" w14:textId="77777777" w:rsidR="00624355" w:rsidRPr="002E015F" w:rsidRDefault="00624355" w:rsidP="0062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24355" w:rsidRPr="002E015F" w:rsidSect="00733545">
          <w:type w:val="continuous"/>
          <w:pgSz w:w="11906" w:h="16838"/>
          <w:pgMar w:top="567" w:right="566" w:bottom="567" w:left="1134" w:header="708" w:footer="708" w:gutter="0"/>
          <w:cols w:num="2" w:space="287"/>
        </w:sectPr>
      </w:pPr>
    </w:p>
    <w:p w14:paraId="5C644736" w14:textId="77777777" w:rsidR="00624355" w:rsidRPr="002E015F" w:rsidRDefault="00624355" w:rsidP="0062435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lastRenderedPageBreak/>
        <w:t>Школьная библиотека состоит из 2-х помещений: читальный зал, хранилище.</w:t>
      </w:r>
    </w:p>
    <w:p w14:paraId="0E0CDBEE" w14:textId="77777777" w:rsidR="00624355" w:rsidRPr="002E015F" w:rsidRDefault="00624355" w:rsidP="006243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 xml:space="preserve">Территория ОО огорожена металлической изгородью, благоустроена, освещена, озеленена. Ежегодно проводится косметический ремонт ОО. </w:t>
      </w:r>
    </w:p>
    <w:p w14:paraId="4140A040" w14:textId="77777777" w:rsidR="003C7E80" w:rsidRPr="00904CBA" w:rsidRDefault="003C7E80" w:rsidP="00904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 xml:space="preserve">В течение 2024г была произведена следующая работа: </w:t>
      </w:r>
    </w:p>
    <w:p w14:paraId="675092E3" w14:textId="77777777" w:rsidR="003C7E80" w:rsidRPr="00904CBA" w:rsidRDefault="003C7E80" w:rsidP="00904CBA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 xml:space="preserve">- Капитальный ремонт внутренних сетей отопления здания </w:t>
      </w:r>
      <w:bookmarkStart w:id="4" w:name="_Hlk194930641"/>
      <w:r w:rsidRPr="00904CBA">
        <w:rPr>
          <w:rFonts w:ascii="Times New Roman" w:hAnsi="Times New Roman" w:cs="Times New Roman"/>
          <w:sz w:val="24"/>
          <w:szCs w:val="24"/>
        </w:rPr>
        <w:t>МБОУ «СОШ № 6»;</w:t>
      </w:r>
      <w:bookmarkEnd w:id="4"/>
    </w:p>
    <w:p w14:paraId="191FEDED" w14:textId="77777777" w:rsidR="003C7E80" w:rsidRPr="00904CBA" w:rsidRDefault="003C7E80" w:rsidP="00904CBA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eastAsia="Calibri" w:hAnsi="Times New Roman" w:cs="Times New Roman"/>
          <w:sz w:val="24"/>
          <w:szCs w:val="24"/>
        </w:rPr>
        <w:t>-</w:t>
      </w:r>
      <w:r w:rsidRPr="00904CBA">
        <w:rPr>
          <w:rFonts w:ascii="Times New Roman" w:hAnsi="Times New Roman" w:cs="Times New Roman"/>
          <w:sz w:val="24"/>
          <w:szCs w:val="24"/>
        </w:rPr>
        <w:t xml:space="preserve"> </w:t>
      </w:r>
      <w:r w:rsidRPr="00904CBA">
        <w:rPr>
          <w:rFonts w:ascii="Times New Roman" w:eastAsia="Calibri" w:hAnsi="Times New Roman" w:cs="Times New Roman"/>
          <w:sz w:val="24"/>
          <w:szCs w:val="24"/>
        </w:rPr>
        <w:t>Капитальный ремонт электроснабжения здания</w:t>
      </w:r>
      <w:r w:rsidRPr="00904CBA">
        <w:rPr>
          <w:rFonts w:ascii="Times New Roman" w:hAnsi="Times New Roman" w:cs="Times New Roman"/>
          <w:sz w:val="24"/>
          <w:szCs w:val="24"/>
        </w:rPr>
        <w:t xml:space="preserve"> МБОУ «СОШ № 6»;</w:t>
      </w:r>
    </w:p>
    <w:p w14:paraId="78F7604E" w14:textId="77777777" w:rsidR="003C7E80" w:rsidRPr="00904CBA" w:rsidRDefault="003C7E80" w:rsidP="00904CBA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 xml:space="preserve">- </w:t>
      </w:r>
      <w:r w:rsidRPr="00904CBA">
        <w:rPr>
          <w:rFonts w:ascii="Times New Roman" w:eastAsiaTheme="minorHAnsi" w:hAnsi="Times New Roman" w:cs="Times New Roman"/>
          <w:sz w:val="24"/>
          <w:szCs w:val="24"/>
          <w:lang w:eastAsia="en-US"/>
        </w:rPr>
        <w:t>Капитальный ремонт электроснабжения здания (Замена светильников в учебных кабинетах МБОУ «СОШ № 6»</w:t>
      </w:r>
      <w:r w:rsidRPr="00904CB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14:paraId="45368DEA" w14:textId="77777777" w:rsidR="003C7E80" w:rsidRPr="00904CBA" w:rsidRDefault="003C7E80" w:rsidP="00904CBA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BA">
        <w:rPr>
          <w:rFonts w:ascii="Times New Roman" w:eastAsiaTheme="minorHAnsi" w:hAnsi="Times New Roman" w:cs="Times New Roman"/>
          <w:sz w:val="24"/>
          <w:szCs w:val="24"/>
          <w:lang w:eastAsia="en-US"/>
        </w:rPr>
        <w:t>- Капитальный ремонт электроснабжения здания (З</w:t>
      </w:r>
      <w:r w:rsidRPr="00904CBA">
        <w:rPr>
          <w:rFonts w:ascii="Times New Roman" w:eastAsia="Times New Roman" w:hAnsi="Times New Roman" w:cs="Times New Roman"/>
          <w:sz w:val="24"/>
          <w:szCs w:val="24"/>
        </w:rPr>
        <w:t>амена электропроводки в коридорах и светильников);</w:t>
      </w:r>
    </w:p>
    <w:p w14:paraId="58EF3454" w14:textId="77777777" w:rsidR="003C7E80" w:rsidRPr="00904CBA" w:rsidRDefault="003C7E80" w:rsidP="00904CBA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4CB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04C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Капитальный ремонт электроснабжения </w:t>
      </w:r>
      <w:bookmarkStart w:id="5" w:name="_Hlk184885762"/>
      <w:r w:rsidRPr="00904C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здания</w:t>
      </w:r>
      <w:r w:rsidRPr="00904C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</w:t>
      </w:r>
      <w:r w:rsidRPr="00904C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Замена светильников в рекреациях и учебных кабинетах в </w:t>
      </w:r>
      <w:bookmarkStart w:id="6" w:name="_Hlk184808643"/>
      <w:r w:rsidRPr="00904C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МБОУ «СОШ № 6»</w:t>
      </w:r>
      <w:bookmarkEnd w:id="6"/>
      <w:r w:rsidRPr="00904CBA">
        <w:rPr>
          <w:rFonts w:ascii="Times New Roman" w:eastAsia="Times New Roman" w:hAnsi="Times New Roman" w:cs="Times New Roman"/>
          <w:bCs/>
          <w:sz w:val="24"/>
          <w:szCs w:val="24"/>
        </w:rPr>
        <w:t xml:space="preserve">); </w:t>
      </w:r>
      <w:bookmarkEnd w:id="5"/>
    </w:p>
    <w:p w14:paraId="6BB7710D" w14:textId="15215098" w:rsidR="003C7E80" w:rsidRPr="00904CBA" w:rsidRDefault="003C7E80" w:rsidP="00904CBA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 xml:space="preserve">-  Ремонтные работы </w:t>
      </w:r>
      <w:r w:rsidR="00904CBA">
        <w:rPr>
          <w:rFonts w:ascii="Times New Roman" w:hAnsi="Times New Roman" w:cs="Times New Roman"/>
          <w:sz w:val="24"/>
          <w:szCs w:val="24"/>
        </w:rPr>
        <w:t>по</w:t>
      </w:r>
      <w:r w:rsidRPr="00904CBA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904CBA">
        <w:rPr>
          <w:rFonts w:ascii="Times New Roman" w:hAnsi="Times New Roman" w:cs="Times New Roman"/>
          <w:sz w:val="24"/>
          <w:szCs w:val="24"/>
        </w:rPr>
        <w:t>ю</w:t>
      </w:r>
      <w:r w:rsidRPr="00904CBA">
        <w:rPr>
          <w:rFonts w:ascii="Times New Roman" w:hAnsi="Times New Roman" w:cs="Times New Roman"/>
          <w:sz w:val="24"/>
          <w:szCs w:val="24"/>
        </w:rPr>
        <w:t xml:space="preserve"> и обеспечени</w:t>
      </w:r>
      <w:r w:rsidR="00904CBA">
        <w:rPr>
          <w:rFonts w:ascii="Times New Roman" w:hAnsi="Times New Roman" w:cs="Times New Roman"/>
          <w:sz w:val="24"/>
          <w:szCs w:val="24"/>
        </w:rPr>
        <w:t>ю</w:t>
      </w:r>
      <w:r w:rsidRPr="00904CBA">
        <w:rPr>
          <w:rFonts w:ascii="Times New Roman" w:hAnsi="Times New Roman" w:cs="Times New Roman"/>
          <w:sz w:val="24"/>
          <w:szCs w:val="24"/>
        </w:rPr>
        <w:t xml:space="preserve"> функционирования центра образования естественно-научной и технологической направленностей «ТОЧКА РОСТА»;</w:t>
      </w:r>
    </w:p>
    <w:p w14:paraId="7778E732" w14:textId="77777777" w:rsidR="003C7E80" w:rsidRPr="00904CBA" w:rsidRDefault="003C7E80" w:rsidP="00904CBA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BA">
        <w:rPr>
          <w:rFonts w:ascii="Times New Roman" w:eastAsia="Calibri" w:hAnsi="Times New Roman" w:cs="Times New Roman"/>
          <w:sz w:val="24"/>
          <w:szCs w:val="24"/>
        </w:rPr>
        <w:t>-</w:t>
      </w:r>
      <w:r w:rsidRPr="00904CBA">
        <w:rPr>
          <w:rFonts w:ascii="Times New Roman" w:hAnsi="Times New Roman" w:cs="Times New Roman"/>
          <w:sz w:val="24"/>
          <w:szCs w:val="24"/>
        </w:rPr>
        <w:t xml:space="preserve">  Приобретены </w:t>
      </w:r>
      <w:r w:rsidRPr="00904CBA">
        <w:rPr>
          <w:rFonts w:ascii="Times New Roman" w:eastAsia="Calibri" w:hAnsi="Times New Roman" w:cs="Times New Roman"/>
          <w:sz w:val="24"/>
          <w:szCs w:val="24"/>
        </w:rPr>
        <w:t>цифровые лаборатории для центра образования естественно - научной и технологической направленностей  «ТОЧКА РОСТА»;</w:t>
      </w:r>
    </w:p>
    <w:p w14:paraId="744A6385" w14:textId="77777777" w:rsidR="003C7E80" w:rsidRPr="00904CBA" w:rsidRDefault="003C7E80" w:rsidP="00904CBA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- Приобретена мебель для центра образования естественно - научной и технологической направленностей «ТОЧКА РОСТА» в рамках Федерального проекта «Современная школа» национального проекта «Образование»;</w:t>
      </w:r>
    </w:p>
    <w:p w14:paraId="64D8D6FB" w14:textId="77777777" w:rsidR="003C7E80" w:rsidRPr="00904CBA" w:rsidRDefault="003C7E80" w:rsidP="00904CB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- Приобретение наборов ОГЭ/ЕГЭ (химия), наборов ОГЭ/ЕГЭ (физика) для создания и функционирования центра образования естественно-научной и технологической направленности «ТОЧКА РОСТА»;</w:t>
      </w:r>
    </w:p>
    <w:p w14:paraId="6DBC4A26" w14:textId="77777777" w:rsidR="003C7E80" w:rsidRPr="00904CBA" w:rsidRDefault="003C7E80" w:rsidP="00904CBA">
      <w:pPr>
        <w:pStyle w:val="afa"/>
        <w:ind w:firstLine="426"/>
        <w:jc w:val="both"/>
        <w:rPr>
          <w:rFonts w:ascii="Times New Roman" w:hAnsi="Times New Roman"/>
          <w:sz w:val="24"/>
          <w:szCs w:val="24"/>
        </w:rPr>
      </w:pPr>
      <w:r w:rsidRPr="00904CBA">
        <w:rPr>
          <w:rFonts w:ascii="Times New Roman" w:hAnsi="Times New Roman"/>
          <w:sz w:val="24"/>
          <w:szCs w:val="24"/>
        </w:rPr>
        <w:t xml:space="preserve"> </w:t>
      </w:r>
      <w:bookmarkStart w:id="7" w:name="_Hlk158996366"/>
      <w:r w:rsidRPr="00904CBA">
        <w:rPr>
          <w:rFonts w:ascii="Times New Roman" w:hAnsi="Times New Roman"/>
          <w:sz w:val="24"/>
          <w:szCs w:val="24"/>
        </w:rPr>
        <w:t>-Приобретение ноутбуков и м</w:t>
      </w:r>
      <w:r w:rsidRPr="00904CBA">
        <w:rPr>
          <w:rFonts w:ascii="Times New Roman" w:hAnsi="Times New Roman"/>
          <w:sz w:val="24"/>
          <w:szCs w:val="24"/>
          <w:lang w:eastAsia="ru-RU"/>
        </w:rPr>
        <w:t xml:space="preserve">ногофункционального устройства (принтер, сканер, копир) </w:t>
      </w:r>
      <w:r w:rsidRPr="00904CBA">
        <w:rPr>
          <w:rFonts w:ascii="Times New Roman" w:hAnsi="Times New Roman"/>
          <w:sz w:val="24"/>
          <w:szCs w:val="24"/>
        </w:rPr>
        <w:t>для создания и функционирования центра образования естественно-научной и технологической направленности «ТОЧКА РОСТА»</w:t>
      </w:r>
    </w:p>
    <w:bookmarkEnd w:id="7"/>
    <w:p w14:paraId="6B759461" w14:textId="77777777" w:rsidR="003C7E80" w:rsidRPr="00904CBA" w:rsidRDefault="003C7E80" w:rsidP="00904CB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- Приобретение оборудования для демонстрации опытов (физика, химия) и комплектов посуды для ученических опытов (химия, физика, биология) для создания и функционирования центра образования естественно-научной и технологической направленности «ТОЧКА РОСТА»</w:t>
      </w:r>
    </w:p>
    <w:p w14:paraId="22494DF9" w14:textId="1A058459" w:rsidR="003C7E80" w:rsidRPr="00904CBA" w:rsidRDefault="003C7E80" w:rsidP="00904CB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- Приобретение многофункционального устройства и микроскопа цифрового для центра образования естественно - научной и технологической направленностей «ТОЧКА РОСТА» в рамках Федерального проекта «Современная школа» национального проекта «Образование» на поставку кронштейна для проектора для создания и функ</w:t>
      </w:r>
      <w:r w:rsidR="00904CBA">
        <w:rPr>
          <w:rFonts w:ascii="Times New Roman" w:hAnsi="Times New Roman" w:cs="Times New Roman"/>
          <w:sz w:val="24"/>
          <w:szCs w:val="24"/>
        </w:rPr>
        <w:t>ционирования центра образования</w:t>
      </w:r>
      <w:r w:rsidRPr="00904CBA">
        <w:rPr>
          <w:rFonts w:ascii="Times New Roman" w:hAnsi="Times New Roman" w:cs="Times New Roman"/>
          <w:sz w:val="24"/>
          <w:szCs w:val="24"/>
        </w:rPr>
        <w:t xml:space="preserve"> естественно-научной и технологической направленности «ТОЧКА РОСТА»;</w:t>
      </w:r>
    </w:p>
    <w:p w14:paraId="71412085" w14:textId="77777777" w:rsidR="003C7E80" w:rsidRPr="00904CBA" w:rsidRDefault="003C7E80" w:rsidP="00904CBA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4CBA">
        <w:rPr>
          <w:rFonts w:ascii="Times New Roman" w:eastAsia="Calibri" w:hAnsi="Times New Roman" w:cs="Times New Roman"/>
          <w:sz w:val="24"/>
          <w:szCs w:val="24"/>
        </w:rPr>
        <w:t>- Приобретение</w:t>
      </w:r>
      <w:r w:rsidRPr="00904CBA">
        <w:rPr>
          <w:rFonts w:ascii="Times New Roman" w:hAnsi="Times New Roman" w:cs="Times New Roman"/>
          <w:spacing w:val="-1"/>
          <w:sz w:val="24"/>
          <w:szCs w:val="24"/>
        </w:rPr>
        <w:t xml:space="preserve">  оборудования и средств обучения для центра образования  естественно - научной  и технологической  направленностей  «ТОЧКА РОСТА» (робототехника);</w:t>
      </w:r>
    </w:p>
    <w:p w14:paraId="6A899110" w14:textId="77777777" w:rsidR="003C7E80" w:rsidRPr="00904CBA" w:rsidRDefault="003C7E80" w:rsidP="00904CBA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- Приобретение  мебели для  центра образования  естественно - научной  и технологической  направленностей  «ТОЧКА РОСТА» в рамках Федерального проекта «Современная школа» национального проекта «Образование» (вытяжной шкаф);</w:t>
      </w:r>
    </w:p>
    <w:p w14:paraId="3A8F11AB" w14:textId="77777777" w:rsidR="003C7E80" w:rsidRPr="00904CBA" w:rsidRDefault="003C7E80" w:rsidP="00904CBA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-</w:t>
      </w:r>
      <w:r w:rsidRPr="00904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CBA">
        <w:rPr>
          <w:rFonts w:ascii="Times New Roman" w:hAnsi="Times New Roman" w:cs="Times New Roman"/>
          <w:bCs/>
          <w:sz w:val="24"/>
          <w:szCs w:val="24"/>
        </w:rPr>
        <w:t>Приобретение мебели для центра образования естественно - научной и технологической направленностей «ТОЧКА РОСТА» в рамках Федерального проекта «Современная школа» национального проекта «Образование» (стулья и парты в учебные кабинеты);</w:t>
      </w:r>
    </w:p>
    <w:p w14:paraId="1DA59475" w14:textId="77777777" w:rsidR="003C7E80" w:rsidRPr="00904CBA" w:rsidRDefault="003C7E80" w:rsidP="00904CBA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CBA">
        <w:rPr>
          <w:rFonts w:ascii="Times New Roman" w:hAnsi="Times New Roman" w:cs="Times New Roman"/>
          <w:bCs/>
          <w:sz w:val="24"/>
          <w:szCs w:val="24"/>
        </w:rPr>
        <w:t>- Приобретение хозяйственных товаров для центра образования естественно - научной и технологической направленностей «ТОЧКА РОСТА» в рамках Федерального проекта «Современная школа» национального проекта «Образование»;</w:t>
      </w:r>
    </w:p>
    <w:p w14:paraId="743CFCFB" w14:textId="77777777" w:rsidR="003C7E80" w:rsidRPr="00904CBA" w:rsidRDefault="003C7E80" w:rsidP="00904CBA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CBA">
        <w:rPr>
          <w:rFonts w:ascii="Times New Roman" w:hAnsi="Times New Roman" w:cs="Times New Roman"/>
          <w:bCs/>
          <w:sz w:val="24"/>
          <w:szCs w:val="24"/>
        </w:rPr>
        <w:t>-  Поставка рулонных штор для центра образования естественно - научной и технологической направленностей «ТОЧКА РОСТА» в рамках Федерального проекта «Современная школа» национального проекта «Образование»</w:t>
      </w:r>
    </w:p>
    <w:p w14:paraId="62C21707" w14:textId="77777777" w:rsidR="003C7E80" w:rsidRPr="00904CBA" w:rsidRDefault="003C7E80" w:rsidP="00904CBA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04CBA">
        <w:rPr>
          <w:rFonts w:ascii="Times New Roman" w:hAnsi="Times New Roman" w:cs="Times New Roman"/>
          <w:sz w:val="24"/>
          <w:szCs w:val="24"/>
        </w:rPr>
        <w:t>Приобретение товара для центра образования естественно - научной и технологической направленностей «ТОЧКА РОСТА» в рамках Федерального проекта «Современная школа» национального проекта «Образование» (брендирование);</w:t>
      </w:r>
    </w:p>
    <w:p w14:paraId="696A74A3" w14:textId="77777777" w:rsidR="003C7E80" w:rsidRPr="00904CBA" w:rsidRDefault="003C7E80" w:rsidP="00904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lastRenderedPageBreak/>
        <w:t>- Косметический ремонт спортивного зала (окрашивание стен);</w:t>
      </w:r>
    </w:p>
    <w:p w14:paraId="3409709A" w14:textId="77777777" w:rsidR="003C7E80" w:rsidRPr="00904CBA" w:rsidRDefault="003C7E80" w:rsidP="00904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-Все кабинеты, коридоры, лестничные пролеты, запасные выходы, столовая окрашены пожаробезопасной краской,</w:t>
      </w:r>
    </w:p>
    <w:p w14:paraId="6931802F" w14:textId="77777777" w:rsidR="003C7E80" w:rsidRPr="00904CBA" w:rsidRDefault="003C7E80" w:rsidP="00904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- Очистка кровли (крыши столовой, спортивного зала) от снега, карнизов от сосулек и наледи;</w:t>
      </w:r>
    </w:p>
    <w:p w14:paraId="2B0F8CC7" w14:textId="77777777" w:rsidR="003C7E80" w:rsidRPr="00904CBA" w:rsidRDefault="003C7E80" w:rsidP="00904CB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- Формовочная обрезка деревьев в МБОУ «СОШ № 6»;</w:t>
      </w:r>
    </w:p>
    <w:p w14:paraId="0E9871E2" w14:textId="77777777" w:rsidR="003C7E80" w:rsidRPr="00904CBA" w:rsidRDefault="003C7E80" w:rsidP="00904C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4CBA">
        <w:rPr>
          <w:rFonts w:ascii="Times New Roman" w:hAnsi="Times New Roman" w:cs="Times New Roman"/>
          <w:sz w:val="24"/>
          <w:szCs w:val="24"/>
        </w:rPr>
        <w:t xml:space="preserve">- </w:t>
      </w:r>
      <w:r w:rsidRPr="00904CBA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Установлено дополнительного оборудования системы видеонаблюдения (домофон входная группа центрального входа);</w:t>
      </w:r>
    </w:p>
    <w:p w14:paraId="09559870" w14:textId="4F944ACA" w:rsidR="003C7E80" w:rsidRPr="00904CBA" w:rsidRDefault="003C7E80" w:rsidP="00904C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4C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Выполнены работы по установке видеокамер в МБОУ «СОШ № 6» (3 камеры </w:t>
      </w:r>
      <w:r w:rsidR="00904CBA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904CBA">
        <w:rPr>
          <w:rFonts w:ascii="Times New Roman" w:eastAsiaTheme="minorHAnsi" w:hAnsi="Times New Roman" w:cs="Times New Roman"/>
          <w:sz w:val="24"/>
          <w:szCs w:val="24"/>
          <w:lang w:eastAsia="en-US"/>
        </w:rPr>
        <w:t>идеонаблюдения);</w:t>
      </w:r>
    </w:p>
    <w:p w14:paraId="33C5B00B" w14:textId="77777777" w:rsidR="003C7E80" w:rsidRPr="00904CBA" w:rsidRDefault="003C7E80" w:rsidP="00904CBA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4CB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04CBA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Выполнены работ по замене входной двери в МБОУ «СОШ № 6»; </w:t>
      </w:r>
    </w:p>
    <w:p w14:paraId="41FF680B" w14:textId="77777777" w:rsidR="003C7E80" w:rsidRPr="00904CBA" w:rsidRDefault="003C7E80" w:rsidP="00904C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4CB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04CBA">
        <w:rPr>
          <w:rFonts w:ascii="Times New Roman" w:hAnsi="Times New Roman" w:cs="Times New Roman"/>
          <w:bCs/>
          <w:color w:val="000000"/>
          <w:sz w:val="24"/>
          <w:szCs w:val="24"/>
        </w:rPr>
        <w:t>Аварийный ремонт канализационного отводящего трубопровода;</w:t>
      </w:r>
    </w:p>
    <w:p w14:paraId="7E4743DC" w14:textId="77777777" w:rsidR="003C7E80" w:rsidRPr="00904CBA" w:rsidRDefault="003C7E80" w:rsidP="00904CBA">
      <w:pPr>
        <w:widowControl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4CBA">
        <w:rPr>
          <w:rFonts w:ascii="Times New Roman" w:eastAsia="Times New Roman" w:hAnsi="Times New Roman" w:cs="Times New Roman"/>
          <w:bCs/>
          <w:sz w:val="24"/>
          <w:szCs w:val="24"/>
        </w:rPr>
        <w:t>- Электромонтажные работы в МБОУ «СОШ № 6» (восстановление освещения в спортивной комнате);</w:t>
      </w:r>
    </w:p>
    <w:p w14:paraId="0F035546" w14:textId="77777777" w:rsidR="003C7E80" w:rsidRPr="00904CBA" w:rsidRDefault="003C7E80" w:rsidP="00904C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04C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Замена светильников в учебных кабинетах начальных классов;</w:t>
      </w:r>
    </w:p>
    <w:p w14:paraId="0DEB05C5" w14:textId="77777777" w:rsidR="003C7E80" w:rsidRPr="00904CBA" w:rsidRDefault="003C7E80" w:rsidP="00904C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04C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Устройство освещения кабинета технического труда;</w:t>
      </w:r>
    </w:p>
    <w:p w14:paraId="0C4917E8" w14:textId="77777777" w:rsidR="003C7E80" w:rsidRPr="00904CBA" w:rsidRDefault="003C7E80" w:rsidP="00904CBA">
      <w:pPr>
        <w:widowControl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4CBA">
        <w:rPr>
          <w:rFonts w:ascii="Times New Roman" w:hAnsi="Times New Roman" w:cs="Times New Roman"/>
          <w:bCs/>
          <w:color w:val="000000"/>
          <w:sz w:val="24"/>
          <w:szCs w:val="24"/>
        </w:rPr>
        <w:t>- Работы по восстановлению водоснабжения в медицинском кабинете.</w:t>
      </w:r>
    </w:p>
    <w:p w14:paraId="6B26E1BE" w14:textId="77777777" w:rsidR="003C7E80" w:rsidRPr="00904CBA" w:rsidRDefault="003C7E80" w:rsidP="00904CBA">
      <w:pPr>
        <w:pStyle w:val="12"/>
        <w:ind w:firstLine="426"/>
        <w:jc w:val="both"/>
        <w:rPr>
          <w:sz w:val="24"/>
          <w:szCs w:val="24"/>
        </w:rPr>
      </w:pPr>
      <w:r w:rsidRPr="00904CBA">
        <w:rPr>
          <w:sz w:val="24"/>
          <w:szCs w:val="24"/>
        </w:rPr>
        <w:t>Общая площадь здания МБОУ «СОШ № 6» составляет 4 009,2 м2 , учебная площадь -1 681 м2.</w:t>
      </w:r>
    </w:p>
    <w:p w14:paraId="4DAF1448" w14:textId="77777777" w:rsidR="003C7E80" w:rsidRPr="00904CBA" w:rsidRDefault="003C7E80" w:rsidP="00904CBA">
      <w:pPr>
        <w:pStyle w:val="12"/>
        <w:shd w:val="clear" w:color="auto" w:fill="auto"/>
        <w:ind w:firstLine="426"/>
        <w:jc w:val="both"/>
        <w:rPr>
          <w:sz w:val="24"/>
          <w:szCs w:val="24"/>
        </w:rPr>
      </w:pPr>
      <w:r w:rsidRPr="00904CBA">
        <w:rPr>
          <w:sz w:val="24"/>
          <w:szCs w:val="24"/>
        </w:rPr>
        <w:t xml:space="preserve">Здание школы оборудовано автоматической пожарной сигнализацией, ПАК «Стрелец-Мониторинг» системой дублирования сигналов о возникновении пожара на пульт подразделения пожарной охраны, имеются средства пожаротушения - 21 огнетушителей порошковые ОП-4(3). Подтверждающее соответствие МБОУ «СОШ № 6» установленным требованиям пожарной безопасности акт проверки № 204ОНДиПР № 5 УНД и ПР ГУ МЧС России по Челябинской области от 19.06.2019г. Также имеется объектовая и локальные система речевого оповещения пожарная, автономная, внутренняя </w:t>
      </w:r>
      <w:r w:rsidRPr="00904CBA">
        <w:rPr>
          <w:sz w:val="24"/>
          <w:szCs w:val="24"/>
          <w:lang w:val="en-US"/>
        </w:rPr>
        <w:t>LPA</w:t>
      </w:r>
      <w:r w:rsidRPr="00904CBA">
        <w:rPr>
          <w:sz w:val="24"/>
          <w:szCs w:val="24"/>
        </w:rPr>
        <w:t xml:space="preserve"> 300 </w:t>
      </w:r>
      <w:r w:rsidRPr="00904CBA">
        <w:rPr>
          <w:sz w:val="24"/>
          <w:szCs w:val="24"/>
          <w:lang w:val="en-US"/>
        </w:rPr>
        <w:t>mini</w:t>
      </w:r>
      <w:r w:rsidRPr="00904CBA">
        <w:rPr>
          <w:sz w:val="24"/>
          <w:szCs w:val="24"/>
        </w:rPr>
        <w:t>.</w:t>
      </w:r>
    </w:p>
    <w:p w14:paraId="50A9FB7A" w14:textId="77777777" w:rsidR="003C7E80" w:rsidRPr="00904CBA" w:rsidRDefault="003C7E80" w:rsidP="00904CBA">
      <w:pPr>
        <w:pStyle w:val="12"/>
        <w:shd w:val="clear" w:color="auto" w:fill="auto"/>
        <w:ind w:firstLine="426"/>
        <w:jc w:val="both"/>
        <w:rPr>
          <w:sz w:val="24"/>
          <w:szCs w:val="24"/>
        </w:rPr>
      </w:pPr>
      <w:r w:rsidRPr="00904CBA">
        <w:rPr>
          <w:sz w:val="24"/>
          <w:szCs w:val="24"/>
        </w:rPr>
        <w:t xml:space="preserve">Средства, привлекаемые для обеспечения антитеррористической защищенности МБОУ «СОШ № 6» - кнопки экстренного вызова наряда полиции, пожарная сигнализация, система видеонаблюдения (видеокамеры внутренние </w:t>
      </w:r>
      <w:r w:rsidRPr="00904CBA">
        <w:rPr>
          <w:sz w:val="24"/>
          <w:szCs w:val="24"/>
          <w:lang w:val="en-US"/>
        </w:rPr>
        <w:t>P</w:t>
      </w:r>
      <w:r w:rsidRPr="00904CBA">
        <w:rPr>
          <w:sz w:val="24"/>
          <w:szCs w:val="24"/>
        </w:rPr>
        <w:t>91-S</w:t>
      </w:r>
      <w:r w:rsidRPr="00904CBA">
        <w:rPr>
          <w:sz w:val="24"/>
          <w:szCs w:val="24"/>
          <w:lang w:val="en-US"/>
        </w:rPr>
        <w:t>E</w:t>
      </w:r>
      <w:r w:rsidRPr="00904CBA">
        <w:rPr>
          <w:sz w:val="24"/>
          <w:szCs w:val="24"/>
        </w:rPr>
        <w:t>-</w:t>
      </w:r>
      <w:r w:rsidRPr="00904CBA">
        <w:rPr>
          <w:sz w:val="24"/>
          <w:szCs w:val="24"/>
          <w:lang w:val="en-US"/>
        </w:rPr>
        <w:t>V</w:t>
      </w:r>
      <w:r w:rsidRPr="00904CBA">
        <w:rPr>
          <w:sz w:val="24"/>
          <w:szCs w:val="24"/>
        </w:rPr>
        <w:t>12- 14 шт., наружные LM-673CK40 -8 шт.).</w:t>
      </w:r>
    </w:p>
    <w:p w14:paraId="242151B0" w14:textId="77777777" w:rsidR="003C7E80" w:rsidRPr="00904CBA" w:rsidRDefault="003C7E80" w:rsidP="00904CBA">
      <w:pPr>
        <w:pStyle w:val="12"/>
        <w:shd w:val="clear" w:color="auto" w:fill="auto"/>
        <w:ind w:firstLine="426"/>
        <w:jc w:val="both"/>
        <w:rPr>
          <w:sz w:val="24"/>
          <w:szCs w:val="24"/>
        </w:rPr>
      </w:pPr>
      <w:r w:rsidRPr="00904CBA">
        <w:rPr>
          <w:sz w:val="24"/>
          <w:szCs w:val="24"/>
        </w:rPr>
        <w:t>Техническое обслуживание автоматической пожарной сигнализации осуществляет ЧГО ЧООООО «ВДПО» г. Чебаркуль -  муниципальный контракт № 13 от 09.01.2023 г.</w:t>
      </w:r>
    </w:p>
    <w:p w14:paraId="2D4782AA" w14:textId="77777777" w:rsidR="003C7E80" w:rsidRPr="00904CBA" w:rsidRDefault="003C7E80" w:rsidP="00904CBA">
      <w:pPr>
        <w:pStyle w:val="12"/>
        <w:shd w:val="clear" w:color="auto" w:fill="auto"/>
        <w:ind w:firstLine="426"/>
        <w:jc w:val="both"/>
        <w:rPr>
          <w:sz w:val="24"/>
          <w:szCs w:val="24"/>
        </w:rPr>
      </w:pPr>
      <w:r w:rsidRPr="00904CBA">
        <w:rPr>
          <w:sz w:val="24"/>
          <w:szCs w:val="24"/>
        </w:rPr>
        <w:t>Техническое обслуживание системы видеонаблюдения осуществляет ЧГО ЧООООО «ВДПО» г. Чебаркуль  -  муниципальный контракт № 013 от 13.01.2024 г.</w:t>
      </w:r>
    </w:p>
    <w:p w14:paraId="2B6C704D" w14:textId="77777777" w:rsidR="003C7E80" w:rsidRPr="00904CBA" w:rsidRDefault="003C7E80" w:rsidP="00904CBA">
      <w:pPr>
        <w:pStyle w:val="12"/>
        <w:shd w:val="clear" w:color="auto" w:fill="auto"/>
        <w:ind w:firstLine="426"/>
        <w:jc w:val="both"/>
        <w:rPr>
          <w:sz w:val="24"/>
          <w:szCs w:val="24"/>
        </w:rPr>
      </w:pPr>
      <w:r w:rsidRPr="00904CBA">
        <w:rPr>
          <w:sz w:val="24"/>
          <w:szCs w:val="24"/>
        </w:rPr>
        <w:t>Техническое обслуживание комплекса технических средств охраны осуществляет ОВО по г. Чебаркулю - филиал ФГКУ «УВО ВНГ России по Челябинской области» - договор № 215 от 13.01.2024 г.</w:t>
      </w:r>
    </w:p>
    <w:p w14:paraId="7A1D0AD1" w14:textId="77777777" w:rsidR="003C7E80" w:rsidRPr="00904CBA" w:rsidRDefault="003C7E80" w:rsidP="00904CBA">
      <w:pPr>
        <w:pStyle w:val="12"/>
        <w:shd w:val="clear" w:color="auto" w:fill="auto"/>
        <w:ind w:firstLine="426"/>
        <w:jc w:val="both"/>
        <w:rPr>
          <w:sz w:val="24"/>
          <w:szCs w:val="24"/>
        </w:rPr>
      </w:pPr>
      <w:r w:rsidRPr="00904CBA">
        <w:rPr>
          <w:sz w:val="24"/>
          <w:szCs w:val="24"/>
        </w:rPr>
        <w:t>Эксплуатационно-техническое обслуживание объектовой станции ПАК «Стрелец Мониторинг» осуществляет ЧГО ЧООООО «ВДПО» г. Чебаркуль -  муниципальный контракт № 012 от 13.01.2024 г.</w:t>
      </w:r>
    </w:p>
    <w:p w14:paraId="4734F3C1" w14:textId="77777777" w:rsidR="003C7E80" w:rsidRPr="00904CBA" w:rsidRDefault="003C7E80" w:rsidP="00904CBA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CBA">
        <w:rPr>
          <w:rFonts w:ascii="Times New Roman" w:hAnsi="Times New Roman" w:cs="Times New Roman"/>
          <w:sz w:val="24"/>
          <w:szCs w:val="24"/>
        </w:rPr>
        <w:t>Количество компьютеров в расчете на одного учащегося составило 0,18 единиц. Данный показатель уменьшился по сравнению с прошлым годом.</w:t>
      </w:r>
    </w:p>
    <w:p w14:paraId="49EC7750" w14:textId="45381E6A" w:rsidR="001B41EA" w:rsidRPr="002E015F" w:rsidRDefault="001B41EA" w:rsidP="001B41EA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FAA0B17" w14:textId="77777777" w:rsidR="001B41EA" w:rsidRPr="002E015F" w:rsidRDefault="001B41EA" w:rsidP="001B41EA">
      <w:pPr>
        <w:pStyle w:val="a6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09781F5D" w14:textId="77777777" w:rsidR="00733545" w:rsidRPr="002E015F" w:rsidRDefault="00733545" w:rsidP="0005473E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015F">
        <w:rPr>
          <w:rFonts w:ascii="Times New Roman" w:eastAsia="Times New Roman" w:hAnsi="Times New Roman" w:cs="Times New Roman"/>
          <w:b/>
          <w:sz w:val="24"/>
          <w:szCs w:val="24"/>
        </w:rPr>
        <w:t>Внутренний мониторинг  индивидуальных достижений обучающихся</w:t>
      </w:r>
    </w:p>
    <w:p w14:paraId="6057FA7D" w14:textId="77777777" w:rsidR="00733545" w:rsidRPr="002E015F" w:rsidRDefault="00733545" w:rsidP="0073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015F">
        <w:rPr>
          <w:rFonts w:ascii="Times New Roman" w:eastAsia="Times New Roman" w:hAnsi="Times New Roman" w:cs="Times New Roman"/>
          <w:b/>
          <w:sz w:val="24"/>
          <w:szCs w:val="24"/>
        </w:rPr>
        <w:t>(метапредметных планируемых результатов)</w:t>
      </w:r>
    </w:p>
    <w:p w14:paraId="2A318718" w14:textId="77777777" w:rsidR="00733545" w:rsidRPr="002E015F" w:rsidRDefault="00733545" w:rsidP="0073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87CF5" w14:textId="77777777" w:rsidR="00733545" w:rsidRPr="002E015F" w:rsidRDefault="00733545" w:rsidP="007335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15F">
        <w:rPr>
          <w:rFonts w:ascii="Times New Roman" w:eastAsia="Times New Roman" w:hAnsi="Times New Roman" w:cs="Times New Roman"/>
          <w:sz w:val="24"/>
          <w:szCs w:val="24"/>
        </w:rPr>
        <w:t>В целях реализации основных  образовательных программ основного общего образования и среднего общего образования, создания условий для развития универсальных учебных действий обучающихся и достижения ими личностных, метапредметных и предметных результатов освоения ООП  в соответствии с требованиями ФГОС, локальными нормативными актами ОО (Положением о проектной и учебно – исследовательской деятельности обучающихся МБОУ «СОШ № 6» и др.)  в ОО осуществляется внутренний мониторинг  индивидуальных достижений обучающихся (метапредметных планируемых результатов) в рамках защиты индивидуальных проектов.</w:t>
      </w:r>
    </w:p>
    <w:p w14:paraId="4B7EA9A8" w14:textId="77777777" w:rsidR="00733545" w:rsidRPr="002E015F" w:rsidRDefault="00733545" w:rsidP="007335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15F">
        <w:rPr>
          <w:rFonts w:ascii="Times New Roman" w:eastAsia="Times New Roman" w:hAnsi="Times New Roman" w:cs="Times New Roman"/>
          <w:sz w:val="24"/>
          <w:szCs w:val="24"/>
        </w:rPr>
        <w:lastRenderedPageBreak/>
        <w:t>В  ОО создаются условия для формирования и развития навыков и умений обучающихся в организации самостоятельной проектной и учебно – исследовательской деятельности.</w:t>
      </w:r>
    </w:p>
    <w:p w14:paraId="553F6606" w14:textId="0F29F9B3" w:rsidR="00733545" w:rsidRPr="002E015F" w:rsidRDefault="00733545" w:rsidP="007335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t>Результаты участия обучающихся в олимпиадах, конкурсах, смотрах, соревнованиях различного уровня  в 202</w:t>
      </w:r>
      <w:r w:rsidR="00904CBA">
        <w:rPr>
          <w:rFonts w:ascii="Times New Roman" w:hAnsi="Times New Roman" w:cs="Times New Roman"/>
          <w:sz w:val="24"/>
          <w:szCs w:val="24"/>
        </w:rPr>
        <w:t>4</w:t>
      </w:r>
      <w:r w:rsidRPr="002E015F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708"/>
        <w:gridCol w:w="709"/>
        <w:gridCol w:w="709"/>
        <w:gridCol w:w="850"/>
        <w:gridCol w:w="709"/>
        <w:gridCol w:w="709"/>
        <w:gridCol w:w="850"/>
        <w:gridCol w:w="851"/>
      </w:tblGrid>
      <w:tr w:rsidR="009F4612" w:rsidRPr="00904CBA" w14:paraId="0968BE7A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380B5E1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CB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726735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CBA">
              <w:rPr>
                <w:rFonts w:ascii="Times New Roman" w:hAnsi="Times New Roman"/>
                <w:b/>
                <w:sz w:val="20"/>
                <w:szCs w:val="20"/>
              </w:rPr>
              <w:t>Всероссийский, международный уровень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923FDF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Региональный уровень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4D3B8E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Муниципальный уровень</w:t>
            </w:r>
          </w:p>
        </w:tc>
      </w:tr>
      <w:tr w:rsidR="009F4612" w:rsidRPr="00904CBA" w14:paraId="799F4668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125FF1E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5D05C3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CBA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708" w:type="dxa"/>
            <w:shd w:val="clear" w:color="auto" w:fill="auto"/>
          </w:tcPr>
          <w:p w14:paraId="256DE13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CBA">
              <w:rPr>
                <w:rFonts w:ascii="Times New Roman" w:hAnsi="Times New Roman"/>
                <w:b/>
                <w:sz w:val="20"/>
                <w:szCs w:val="20"/>
              </w:rPr>
              <w:t>призер</w:t>
            </w:r>
          </w:p>
        </w:tc>
        <w:tc>
          <w:tcPr>
            <w:tcW w:w="709" w:type="dxa"/>
            <w:shd w:val="clear" w:color="auto" w:fill="auto"/>
          </w:tcPr>
          <w:p w14:paraId="0366399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CBA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  <w:tc>
          <w:tcPr>
            <w:tcW w:w="709" w:type="dxa"/>
            <w:shd w:val="clear" w:color="auto" w:fill="auto"/>
          </w:tcPr>
          <w:p w14:paraId="03BC800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850" w:type="dxa"/>
            <w:shd w:val="clear" w:color="auto" w:fill="auto"/>
          </w:tcPr>
          <w:p w14:paraId="718806B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709" w:type="dxa"/>
            <w:shd w:val="clear" w:color="auto" w:fill="auto"/>
          </w:tcPr>
          <w:p w14:paraId="0A75D46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победитель</w:t>
            </w:r>
          </w:p>
        </w:tc>
        <w:tc>
          <w:tcPr>
            <w:tcW w:w="709" w:type="dxa"/>
            <w:shd w:val="clear" w:color="auto" w:fill="auto"/>
          </w:tcPr>
          <w:p w14:paraId="6563138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850" w:type="dxa"/>
            <w:shd w:val="clear" w:color="auto" w:fill="auto"/>
          </w:tcPr>
          <w:p w14:paraId="24F0987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851" w:type="dxa"/>
            <w:shd w:val="clear" w:color="auto" w:fill="auto"/>
          </w:tcPr>
          <w:p w14:paraId="3D156A6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победитель</w:t>
            </w:r>
          </w:p>
        </w:tc>
      </w:tr>
      <w:tr w:rsidR="009F4612" w:rsidRPr="00904CBA" w14:paraId="6F99E991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6E5CF9F1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Городское мероприятие «В стиле русской осени»</w:t>
            </w:r>
          </w:p>
        </w:tc>
        <w:tc>
          <w:tcPr>
            <w:tcW w:w="709" w:type="dxa"/>
            <w:shd w:val="clear" w:color="auto" w:fill="auto"/>
          </w:tcPr>
          <w:p w14:paraId="7FED7D9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4F92C5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6267E2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DC3D1F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C5A414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D8801A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5B39BC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66D4CF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A2F31E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9F4612" w:rsidRPr="00904CBA" w14:paraId="4D61E88C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7EA25589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 xml:space="preserve">Городское соревнование по пожарной безопасности </w:t>
            </w: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«Современная тактика-«Без пожара!»</w:t>
            </w:r>
          </w:p>
        </w:tc>
        <w:tc>
          <w:tcPr>
            <w:tcW w:w="709" w:type="dxa"/>
            <w:shd w:val="clear" w:color="auto" w:fill="auto"/>
          </w:tcPr>
          <w:p w14:paraId="34B85E5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007BC9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3D9F0C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AF6BD9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6D30AC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951BA2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F60458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B5875E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BB016A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729992A7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40232192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Городской конкурс агитбригад ДЮП «В гости едет Новый год» по правилам пожарной безопасности</w:t>
            </w:r>
          </w:p>
        </w:tc>
        <w:tc>
          <w:tcPr>
            <w:tcW w:w="709" w:type="dxa"/>
            <w:shd w:val="clear" w:color="auto" w:fill="auto"/>
          </w:tcPr>
          <w:p w14:paraId="1ECBA84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6041F5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32004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44170D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D91F7A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3D60FC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627AD1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B2831D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100D8AF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74027F6D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089BF7D9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Осенний кросс среди общеобразовательных учреждений города</w:t>
            </w:r>
          </w:p>
        </w:tc>
        <w:tc>
          <w:tcPr>
            <w:tcW w:w="709" w:type="dxa"/>
            <w:shd w:val="clear" w:color="auto" w:fill="auto"/>
          </w:tcPr>
          <w:p w14:paraId="627FF7F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258275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AEA8E1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35B20B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A02E43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BFA2D1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7A0585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6D69059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108A72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3BCF8183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1EDF7235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Всероссийская олимпиада «Безопасные дороги» «учи ру.»</w:t>
            </w:r>
          </w:p>
        </w:tc>
        <w:tc>
          <w:tcPr>
            <w:tcW w:w="709" w:type="dxa"/>
            <w:shd w:val="clear" w:color="auto" w:fill="auto"/>
          </w:tcPr>
          <w:p w14:paraId="7D2D2D9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shd w:val="clear" w:color="auto" w:fill="auto"/>
          </w:tcPr>
          <w:p w14:paraId="493B385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14:paraId="7FEC97C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14:paraId="3288708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752025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02FF9B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B8C2AA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B4D8A4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8BED3C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77CD9CA7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22A860F9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Всероссийская олимпиада по информатике «учи ру.»</w:t>
            </w:r>
          </w:p>
        </w:tc>
        <w:tc>
          <w:tcPr>
            <w:tcW w:w="709" w:type="dxa"/>
            <w:shd w:val="clear" w:color="auto" w:fill="auto"/>
          </w:tcPr>
          <w:p w14:paraId="309CF6E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10B858C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14:paraId="0B329CD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2FB8AA9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A74662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E809C9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70461A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E23868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3EDE09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1BB9DB7D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25FF9B6B" w14:textId="77777777" w:rsidR="009F4612" w:rsidRPr="00904CBA" w:rsidRDefault="009F4612" w:rsidP="00904CB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Международный дист.конкурс Умка</w:t>
            </w:r>
          </w:p>
        </w:tc>
        <w:tc>
          <w:tcPr>
            <w:tcW w:w="709" w:type="dxa"/>
            <w:shd w:val="clear" w:color="auto" w:fill="auto"/>
          </w:tcPr>
          <w:p w14:paraId="59FA2F5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14:paraId="6DF5E8E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0DF5B64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65E5DB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D3F125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7AFAF6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9E80E4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678A52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D65214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12979C86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4425FD36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Международный дист.конкурс Умка по математике</w:t>
            </w:r>
          </w:p>
        </w:tc>
        <w:tc>
          <w:tcPr>
            <w:tcW w:w="709" w:type="dxa"/>
            <w:shd w:val="clear" w:color="auto" w:fill="auto"/>
          </w:tcPr>
          <w:p w14:paraId="006FE04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5EFCC21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21AEB73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6B7632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464263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11ACB4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BF5E8B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3EE9B7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3CEE0E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5D7FEB9C" w14:textId="77777777" w:rsidTr="009F4612">
        <w:trPr>
          <w:trHeight w:val="287"/>
        </w:trPr>
        <w:tc>
          <w:tcPr>
            <w:tcW w:w="4253" w:type="dxa"/>
            <w:shd w:val="clear" w:color="auto" w:fill="auto"/>
          </w:tcPr>
          <w:p w14:paraId="5D5C6B8A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Международный дист.конкурс Умка по русскому языку</w:t>
            </w:r>
          </w:p>
        </w:tc>
        <w:tc>
          <w:tcPr>
            <w:tcW w:w="709" w:type="dxa"/>
            <w:shd w:val="clear" w:color="auto" w:fill="auto"/>
          </w:tcPr>
          <w:p w14:paraId="3D96631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4D63B6D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056AB91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A4A7BE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680CFC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6B08E6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E535E8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F5E56D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135F18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109D6F36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0F7EAD85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Международный дист.конкурс Умка по окружающему миру</w:t>
            </w:r>
          </w:p>
        </w:tc>
        <w:tc>
          <w:tcPr>
            <w:tcW w:w="709" w:type="dxa"/>
            <w:shd w:val="clear" w:color="auto" w:fill="auto"/>
          </w:tcPr>
          <w:p w14:paraId="09D385B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2BE3C8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725394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A13F72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AFE0F4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F9DDF4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68B8C9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29E83D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634549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0E01F7CE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02C01C00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Международный дист.конкурс Умка</w:t>
            </w:r>
          </w:p>
          <w:p w14:paraId="1EFED404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по литературному чтению</w:t>
            </w:r>
          </w:p>
        </w:tc>
        <w:tc>
          <w:tcPr>
            <w:tcW w:w="709" w:type="dxa"/>
            <w:shd w:val="clear" w:color="auto" w:fill="auto"/>
          </w:tcPr>
          <w:p w14:paraId="311850C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CDFE36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0423724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EE31C4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9C0A28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E2769C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9130B7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AAB58A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A74CDA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2502F939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7C8C4A89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Спортивное мероприятие «Мы призываем к ГТО»</w:t>
            </w:r>
          </w:p>
        </w:tc>
        <w:tc>
          <w:tcPr>
            <w:tcW w:w="709" w:type="dxa"/>
            <w:shd w:val="clear" w:color="auto" w:fill="auto"/>
          </w:tcPr>
          <w:p w14:paraId="2D146C8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39402D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03C868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D01E64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CEAECB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7B88A6B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447079B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9FA6D6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742B41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11A8959C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7E1FBBA5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Урок цифры «учи ру.»</w:t>
            </w:r>
          </w:p>
        </w:tc>
        <w:tc>
          <w:tcPr>
            <w:tcW w:w="709" w:type="dxa"/>
            <w:shd w:val="clear" w:color="auto" w:fill="auto"/>
          </w:tcPr>
          <w:p w14:paraId="226EB52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708" w:type="dxa"/>
            <w:shd w:val="clear" w:color="auto" w:fill="auto"/>
          </w:tcPr>
          <w:p w14:paraId="0C27AD8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14:paraId="6937BA4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9F2FBA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9AD342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4B660A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3A6F87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7974C4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256A94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3E73F09D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0B803779" w14:textId="77777777" w:rsidR="009F4612" w:rsidRPr="00904CBA" w:rsidRDefault="009F4612" w:rsidP="00904CB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II </w:t>
            </w: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Всероссийский правовой диктант</w:t>
            </w:r>
          </w:p>
        </w:tc>
        <w:tc>
          <w:tcPr>
            <w:tcW w:w="709" w:type="dxa"/>
            <w:shd w:val="clear" w:color="auto" w:fill="auto"/>
          </w:tcPr>
          <w:p w14:paraId="50DCE07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49C285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5C3ABA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E9C112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44B2B4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2C85DB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BC1342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DFA150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5E069AF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659CD91E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00E28CAF" w14:textId="77777777" w:rsidR="009F4612" w:rsidRPr="00904CBA" w:rsidRDefault="009F4612" w:rsidP="00904CB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Международный большой этнографический диктант</w:t>
            </w:r>
          </w:p>
        </w:tc>
        <w:tc>
          <w:tcPr>
            <w:tcW w:w="709" w:type="dxa"/>
            <w:shd w:val="clear" w:color="auto" w:fill="auto"/>
          </w:tcPr>
          <w:p w14:paraId="0E3BBA4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14:paraId="246682E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BB7902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C20D50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29A6FD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9C13C9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53E7F3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9A3BAB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593F1F3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5890D6A1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4D423BD3" w14:textId="77777777" w:rsidR="009F4612" w:rsidRPr="00904CBA" w:rsidRDefault="009F4612" w:rsidP="00904CB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Всероссийский образовательный марафон «Космическое приключение», учи ру.</w:t>
            </w:r>
          </w:p>
        </w:tc>
        <w:tc>
          <w:tcPr>
            <w:tcW w:w="709" w:type="dxa"/>
            <w:shd w:val="clear" w:color="auto" w:fill="auto"/>
          </w:tcPr>
          <w:p w14:paraId="00FDE50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14:paraId="2747C2B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0705AE6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000E5E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D7F778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E19AAF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9C0636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4B23D9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4F07A4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2C3D2B61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4786C597" w14:textId="77777777" w:rsidR="009F4612" w:rsidRPr="00904CBA" w:rsidRDefault="009F4612" w:rsidP="00904CB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Всероссийский образовательный марафон «Герои и замки, 1 сезон», учи ру.</w:t>
            </w:r>
          </w:p>
        </w:tc>
        <w:tc>
          <w:tcPr>
            <w:tcW w:w="709" w:type="dxa"/>
            <w:shd w:val="clear" w:color="auto" w:fill="auto"/>
          </w:tcPr>
          <w:p w14:paraId="1857094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14:paraId="5E0C817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20CFE92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32F7F9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03E8D3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ABC23C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EB5C7A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EBA737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1EC95D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0A1BC81A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41B5ECA6" w14:textId="77777777" w:rsidR="009F4612" w:rsidRPr="00904CBA" w:rsidRDefault="009F4612" w:rsidP="00904CB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Муниципальный этап Регионального чемпионата по оказанию первой помощи</w:t>
            </w:r>
          </w:p>
        </w:tc>
        <w:tc>
          <w:tcPr>
            <w:tcW w:w="709" w:type="dxa"/>
            <w:shd w:val="clear" w:color="auto" w:fill="auto"/>
          </w:tcPr>
          <w:p w14:paraId="7B446FE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B86A5D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7954C1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594515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6023C2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ECB203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1A02C6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8D47BC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5A9E687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6ED3246E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66D83980" w14:textId="77777777" w:rsidR="009F4612" w:rsidRPr="00904CBA" w:rsidRDefault="009F4612" w:rsidP="00904CB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Соревнование четвертый квест «Чистый Чебаркуль</w:t>
            </w:r>
          </w:p>
        </w:tc>
        <w:tc>
          <w:tcPr>
            <w:tcW w:w="709" w:type="dxa"/>
            <w:shd w:val="clear" w:color="auto" w:fill="auto"/>
          </w:tcPr>
          <w:p w14:paraId="1022DC3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466CEF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71FDC2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C4CF9D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0197FC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D46D00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0A6758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4CF79A9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51F2E8A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7AB8B473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352975CA" w14:textId="77777777" w:rsidR="009F4612" w:rsidRPr="00904CBA" w:rsidRDefault="009F4612" w:rsidP="00904CB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ВсОШ Английский язык</w:t>
            </w:r>
          </w:p>
        </w:tc>
        <w:tc>
          <w:tcPr>
            <w:tcW w:w="709" w:type="dxa"/>
            <w:shd w:val="clear" w:color="auto" w:fill="auto"/>
          </w:tcPr>
          <w:p w14:paraId="12989A8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36D063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893FEF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0A8154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B461C3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BB448E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E5CF21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EBF92E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67467A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9F4612" w:rsidRPr="00904CBA" w14:paraId="4187D653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1AEF909F" w14:textId="77777777" w:rsidR="009F4612" w:rsidRPr="00904CBA" w:rsidRDefault="009F4612" w:rsidP="00904CB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ВсОШ География</w:t>
            </w:r>
          </w:p>
        </w:tc>
        <w:tc>
          <w:tcPr>
            <w:tcW w:w="709" w:type="dxa"/>
            <w:shd w:val="clear" w:color="auto" w:fill="auto"/>
          </w:tcPr>
          <w:p w14:paraId="738BEC8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9FD6C1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A290DD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405D11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E34531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863DE5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A5477C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585046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B0608A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0B5C829F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13360333" w14:textId="77777777" w:rsidR="009F4612" w:rsidRPr="00904CBA" w:rsidRDefault="009F4612" w:rsidP="00904CB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ВсОШ Экономика</w:t>
            </w:r>
          </w:p>
        </w:tc>
        <w:tc>
          <w:tcPr>
            <w:tcW w:w="709" w:type="dxa"/>
            <w:shd w:val="clear" w:color="auto" w:fill="auto"/>
          </w:tcPr>
          <w:p w14:paraId="1A25753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A0EE04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7BFC69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3322F7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753292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C5E262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2EAFC2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BD8A81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1B5ED4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3E0FC74E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770BBD13" w14:textId="77777777" w:rsidR="009F4612" w:rsidRPr="00904CBA" w:rsidRDefault="009F4612" w:rsidP="00904CB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ВсОШ</w:t>
            </w:r>
            <w:r w:rsidRPr="00904CB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709" w:type="dxa"/>
            <w:shd w:val="clear" w:color="auto" w:fill="auto"/>
          </w:tcPr>
          <w:p w14:paraId="18618A0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0F859F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29F965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F578A8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C695D3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129FC7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2C75A3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4DDBD6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9B84A8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9F4612" w:rsidRPr="00904CBA" w14:paraId="6E9D1A78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7E5DBFE4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ВсОШ Технология</w:t>
            </w:r>
          </w:p>
        </w:tc>
        <w:tc>
          <w:tcPr>
            <w:tcW w:w="709" w:type="dxa"/>
            <w:shd w:val="clear" w:color="auto" w:fill="auto"/>
          </w:tcPr>
          <w:p w14:paraId="6D9795B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B58AD6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40153B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1F53A5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7CD0C6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061A69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D417B5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424F20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865A5F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3CB03752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1C0D65B5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ВсОШ Химия</w:t>
            </w:r>
          </w:p>
        </w:tc>
        <w:tc>
          <w:tcPr>
            <w:tcW w:w="709" w:type="dxa"/>
            <w:shd w:val="clear" w:color="auto" w:fill="auto"/>
          </w:tcPr>
          <w:p w14:paraId="49038AD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7F191B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970549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5697A9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A91085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8F9B36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E63EF9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AEBAC7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E44B3B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5E06CED8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4F472093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ВсОШ Информатика</w:t>
            </w:r>
          </w:p>
        </w:tc>
        <w:tc>
          <w:tcPr>
            <w:tcW w:w="709" w:type="dxa"/>
            <w:shd w:val="clear" w:color="auto" w:fill="auto"/>
          </w:tcPr>
          <w:p w14:paraId="76B994C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88E377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2F1C21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FAFD69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7C8C18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BB4AA2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CF1C6F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26B796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01D45A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7BD6B4C1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463A1BDF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ВсОШ Обществознание</w:t>
            </w:r>
          </w:p>
        </w:tc>
        <w:tc>
          <w:tcPr>
            <w:tcW w:w="709" w:type="dxa"/>
            <w:shd w:val="clear" w:color="auto" w:fill="auto"/>
          </w:tcPr>
          <w:p w14:paraId="3E4C06F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5B3FA1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48EEFD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A940BF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C9C863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BD579E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7B2FE1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8CBA54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78F9F1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9F4612" w:rsidRPr="00904CBA" w14:paraId="4E5E8393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76E13EEE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ВсОШ История</w:t>
            </w:r>
          </w:p>
        </w:tc>
        <w:tc>
          <w:tcPr>
            <w:tcW w:w="709" w:type="dxa"/>
            <w:shd w:val="clear" w:color="auto" w:fill="auto"/>
          </w:tcPr>
          <w:p w14:paraId="3A38232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6AA52C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F36AFE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007045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83D514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363A69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0FB100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AA2AB3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D8F528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9F4612" w:rsidRPr="00904CBA" w14:paraId="482A5F5F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1AEA7985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ВсОШ Литература</w:t>
            </w:r>
          </w:p>
        </w:tc>
        <w:tc>
          <w:tcPr>
            <w:tcW w:w="709" w:type="dxa"/>
            <w:shd w:val="clear" w:color="auto" w:fill="auto"/>
          </w:tcPr>
          <w:p w14:paraId="304491F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1A1C3B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5DD584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78FB89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FA93FD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B01E8E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351A82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EADF5F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2C26F0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4934275F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1C9994B5" w14:textId="77777777" w:rsidR="009F4612" w:rsidRPr="00904CBA" w:rsidRDefault="009F4612" w:rsidP="00904CB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ВсОШ Русский язык</w:t>
            </w:r>
          </w:p>
        </w:tc>
        <w:tc>
          <w:tcPr>
            <w:tcW w:w="709" w:type="dxa"/>
            <w:shd w:val="clear" w:color="auto" w:fill="auto"/>
          </w:tcPr>
          <w:p w14:paraId="4AEAAB6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7BDC15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5AE1DC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3B98E4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094D12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827987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210A68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3D27E8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D4E202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136286A1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70D751FB" w14:textId="77777777" w:rsidR="009F4612" w:rsidRPr="00904CBA" w:rsidRDefault="009F4612" w:rsidP="00904CB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ВсОШ Право</w:t>
            </w:r>
          </w:p>
        </w:tc>
        <w:tc>
          <w:tcPr>
            <w:tcW w:w="709" w:type="dxa"/>
            <w:shd w:val="clear" w:color="auto" w:fill="auto"/>
          </w:tcPr>
          <w:p w14:paraId="0F710EA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F4C224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6CB5F6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316A33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681524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A3F001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DF3E53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0ACA3C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A12EED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6895CCAA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45D38902" w14:textId="77777777" w:rsidR="009F4612" w:rsidRPr="00904CBA" w:rsidRDefault="009F4612" w:rsidP="00904CB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Муниципальный этап конкурса «Рождественские встречи»</w:t>
            </w:r>
          </w:p>
        </w:tc>
        <w:tc>
          <w:tcPr>
            <w:tcW w:w="709" w:type="dxa"/>
            <w:shd w:val="clear" w:color="auto" w:fill="auto"/>
          </w:tcPr>
          <w:p w14:paraId="5F3BE63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7FCD48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972307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CBADF0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80B3BE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204F7E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3A68E8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7B629A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0267F10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</w:p>
        </w:tc>
      </w:tr>
      <w:tr w:rsidR="009F4612" w:rsidRPr="00904CBA" w14:paraId="49129C58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55D98806" w14:textId="77777777" w:rsidR="009F4612" w:rsidRPr="00904CBA" w:rsidRDefault="009F4612" w:rsidP="00904CB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Муниципальный этап областного конкурса </w:t>
            </w:r>
            <w:r w:rsidRPr="00904CBA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елочной игрушки из вторсырья «Новогоднее превращение»</w:t>
            </w:r>
          </w:p>
        </w:tc>
        <w:tc>
          <w:tcPr>
            <w:tcW w:w="709" w:type="dxa"/>
            <w:shd w:val="clear" w:color="auto" w:fill="auto"/>
          </w:tcPr>
          <w:p w14:paraId="15443F1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63571A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B56101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FB56A3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DB8FB6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C90769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D21EA6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92A34B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334BBB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1D36B39C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6A04CAC9" w14:textId="77777777" w:rsidR="009F4612" w:rsidRPr="00904CBA" w:rsidRDefault="009F4612" w:rsidP="00904CB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Всероссийский образовательный марафон «Эра роботов», учи ру.</w:t>
            </w:r>
          </w:p>
        </w:tc>
        <w:tc>
          <w:tcPr>
            <w:tcW w:w="709" w:type="dxa"/>
            <w:shd w:val="clear" w:color="auto" w:fill="auto"/>
          </w:tcPr>
          <w:p w14:paraId="54E473A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5B35F0C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3F63396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C9E950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AC7777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13E24B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8131AD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FFA1AF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8EAA7D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56F86884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569537D8" w14:textId="77777777" w:rsidR="009F4612" w:rsidRPr="00904CBA" w:rsidRDefault="009F4612" w:rsidP="00904CB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Всероссийский образовательный марафон «Лига галактики», учи ру.</w:t>
            </w:r>
          </w:p>
        </w:tc>
        <w:tc>
          <w:tcPr>
            <w:tcW w:w="709" w:type="dxa"/>
            <w:shd w:val="clear" w:color="auto" w:fill="auto"/>
          </w:tcPr>
          <w:p w14:paraId="358C40F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60A457D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BCA710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05DF90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028185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D3B0A1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CFFD71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DEAB3E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004107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194E8D1B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12CE6E24" w14:textId="77777777" w:rsidR="009F4612" w:rsidRPr="00904CBA" w:rsidRDefault="009F4612" w:rsidP="00904CB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Всероссийский образовательный марафон «Волшебная осень», учи ру.</w:t>
            </w:r>
          </w:p>
        </w:tc>
        <w:tc>
          <w:tcPr>
            <w:tcW w:w="709" w:type="dxa"/>
            <w:shd w:val="clear" w:color="auto" w:fill="auto"/>
          </w:tcPr>
          <w:p w14:paraId="14641AE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shd w:val="clear" w:color="auto" w:fill="auto"/>
          </w:tcPr>
          <w:p w14:paraId="5F6979E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C77105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EBA25D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64A229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51DB5E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FD8177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009F59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91EAFE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4C56EF9F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7587FF06" w14:textId="77777777" w:rsidR="009F4612" w:rsidRPr="00904CBA" w:rsidRDefault="009F4612" w:rsidP="00904CB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Всероссийская олимпиада «Безопасный интернет»</w:t>
            </w:r>
          </w:p>
        </w:tc>
        <w:tc>
          <w:tcPr>
            <w:tcW w:w="709" w:type="dxa"/>
            <w:shd w:val="clear" w:color="auto" w:fill="auto"/>
          </w:tcPr>
          <w:p w14:paraId="7D4F8E8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14:paraId="701C9D5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14CD4F5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2369F87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36D3BE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0A0DF6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6A6050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A1C666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E91D9A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54EB88A9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3E338373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Всероссийская олимпиада «Культура вокруг нас» «учи ру.»</w:t>
            </w:r>
          </w:p>
        </w:tc>
        <w:tc>
          <w:tcPr>
            <w:tcW w:w="709" w:type="dxa"/>
            <w:shd w:val="clear" w:color="auto" w:fill="auto"/>
          </w:tcPr>
          <w:p w14:paraId="5946A0B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14:paraId="058FEFA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14:paraId="7DE8F64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D3E3A7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7550A1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4711D1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27634E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BD76BA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24B118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4FA83B22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6AE68C77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Городское соревнование по пожарной безопасности «Дружина юных пожарных в действии»</w:t>
            </w:r>
          </w:p>
        </w:tc>
        <w:tc>
          <w:tcPr>
            <w:tcW w:w="709" w:type="dxa"/>
            <w:shd w:val="clear" w:color="auto" w:fill="auto"/>
          </w:tcPr>
          <w:p w14:paraId="29A79F9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EA29FD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FDB3DE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8E3446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1C3E9B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3E9608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B29E9F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201CCC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A18ACC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0C778FC0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03F16B16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Муниципальный этап конкурса игрушек-кормушек «Эколята – друзья пернатых»</w:t>
            </w:r>
          </w:p>
        </w:tc>
        <w:tc>
          <w:tcPr>
            <w:tcW w:w="709" w:type="dxa"/>
            <w:shd w:val="clear" w:color="auto" w:fill="auto"/>
          </w:tcPr>
          <w:p w14:paraId="5FA5D56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7F8A2E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88EC45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80E6B6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C3B6B0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E856A6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F506F4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BC9B98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4E0505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0B1ABAEF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61D2604F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  <w:lang w:bidi="ru-RU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709" w:type="dxa"/>
            <w:shd w:val="clear" w:color="auto" w:fill="auto"/>
          </w:tcPr>
          <w:p w14:paraId="5EC5B34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17C93C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33ED87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D043C6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68D309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18D785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B4F05B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19A077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D1DCBA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635C2942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1B822091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  <w:lang w:bidi="ru-RU"/>
              </w:rPr>
              <w:t>Муниципальный этап военно-патриотической игры «Зарница-2.0.», начальное звено</w:t>
            </w:r>
          </w:p>
        </w:tc>
        <w:tc>
          <w:tcPr>
            <w:tcW w:w="709" w:type="dxa"/>
            <w:shd w:val="clear" w:color="auto" w:fill="auto"/>
          </w:tcPr>
          <w:p w14:paraId="6A2827E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190935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271BEE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0B4C01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13AF47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DC19AE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7614F2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B27BD2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E905D6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1D4A0596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61A7B7F2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  <w:lang w:bidi="ru-RU"/>
              </w:rPr>
              <w:t>Муниципальный этап военно-патриотической игры «Зарница-2.0.», среднее звено</w:t>
            </w:r>
          </w:p>
        </w:tc>
        <w:tc>
          <w:tcPr>
            <w:tcW w:w="709" w:type="dxa"/>
            <w:shd w:val="clear" w:color="auto" w:fill="auto"/>
          </w:tcPr>
          <w:p w14:paraId="7A48992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E27552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5FA0AF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482704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B194A0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438BA7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F573B1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408351A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8E03B2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1432DC86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3BC50ABB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  <w:lang w:bidi="ru-RU"/>
              </w:rPr>
              <w:t>Муниципальный этап военно-патриотической игры «Зарница-2.0.», старшее звено</w:t>
            </w:r>
          </w:p>
        </w:tc>
        <w:tc>
          <w:tcPr>
            <w:tcW w:w="709" w:type="dxa"/>
            <w:shd w:val="clear" w:color="auto" w:fill="auto"/>
          </w:tcPr>
          <w:p w14:paraId="11398D7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7F4C66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46D264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A62541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94128E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3CB46B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864ACA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59414CA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9267A6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385A753B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7E42B401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Городское соревнование - Лыжня России</w:t>
            </w:r>
          </w:p>
        </w:tc>
        <w:tc>
          <w:tcPr>
            <w:tcW w:w="709" w:type="dxa"/>
            <w:shd w:val="clear" w:color="auto" w:fill="auto"/>
          </w:tcPr>
          <w:p w14:paraId="6000747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C80B48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0995FF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703CC9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7CD983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5559FD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0E1F2D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72E05F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BA8734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791B72A6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01503294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Городское соревнование - Лыжня румяных</w:t>
            </w:r>
          </w:p>
        </w:tc>
        <w:tc>
          <w:tcPr>
            <w:tcW w:w="709" w:type="dxa"/>
            <w:shd w:val="clear" w:color="auto" w:fill="auto"/>
          </w:tcPr>
          <w:p w14:paraId="7CB0F89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C3D5B6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8E8336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F086D4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155107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766612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DA9010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14:paraId="17998C2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8A1FAB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9F4612" w:rsidRPr="00904CBA" w14:paraId="1634630C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2D0A5167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Городское соревнование – Лыжня имени Козловского</w:t>
            </w:r>
          </w:p>
        </w:tc>
        <w:tc>
          <w:tcPr>
            <w:tcW w:w="709" w:type="dxa"/>
            <w:shd w:val="clear" w:color="auto" w:fill="auto"/>
          </w:tcPr>
          <w:p w14:paraId="7FE1A31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E39F4C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06F7CD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014E6B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CE41DE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65BE07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DBEFBE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50" w:type="dxa"/>
            <w:shd w:val="clear" w:color="auto" w:fill="auto"/>
          </w:tcPr>
          <w:p w14:paraId="32D2185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0FBC7F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9F4612" w:rsidRPr="00904CBA" w14:paraId="5D169A9F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72C87BED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Городское соревнование – Лыжня имени Шукшина</w:t>
            </w:r>
          </w:p>
        </w:tc>
        <w:tc>
          <w:tcPr>
            <w:tcW w:w="709" w:type="dxa"/>
            <w:shd w:val="clear" w:color="auto" w:fill="auto"/>
          </w:tcPr>
          <w:p w14:paraId="104738A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753F99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B9BCB5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2D3764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56D872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5E73C6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3046B8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14:paraId="6B9E9B9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EC3155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1AC3137C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4736B4CE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Городское соревнование – Регби</w:t>
            </w:r>
          </w:p>
        </w:tc>
        <w:tc>
          <w:tcPr>
            <w:tcW w:w="709" w:type="dxa"/>
            <w:shd w:val="clear" w:color="auto" w:fill="auto"/>
          </w:tcPr>
          <w:p w14:paraId="18C3240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1499DD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03952F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231A6D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5DAC51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4C829F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DFFF44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F4B1D0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5FA6BD8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03AAB051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48CF2B2D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Всероссийский турнир «Научные миры»</w:t>
            </w:r>
          </w:p>
        </w:tc>
        <w:tc>
          <w:tcPr>
            <w:tcW w:w="709" w:type="dxa"/>
            <w:shd w:val="clear" w:color="auto" w:fill="auto"/>
          </w:tcPr>
          <w:p w14:paraId="4EB840D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14:paraId="0D9CCD6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381AD7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0E839B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7FA337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496036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A0C3FD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2FAA76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4F5C59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0C75B81F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463AC135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Всероссийская викторина «Виртуальные мастера: битва за киберспорт 2:0» </w:t>
            </w:r>
          </w:p>
        </w:tc>
        <w:tc>
          <w:tcPr>
            <w:tcW w:w="709" w:type="dxa"/>
            <w:shd w:val="clear" w:color="auto" w:fill="auto"/>
          </w:tcPr>
          <w:p w14:paraId="5712E76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14:paraId="0B44D38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A74C6B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CF7B23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57DDFF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906191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9FC713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48F8B1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1D6E75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216AF0DF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1B2523A1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Всероссийский проект «Непокоренный Ленинград»</w:t>
            </w:r>
          </w:p>
        </w:tc>
        <w:tc>
          <w:tcPr>
            <w:tcW w:w="709" w:type="dxa"/>
            <w:shd w:val="clear" w:color="auto" w:fill="auto"/>
          </w:tcPr>
          <w:p w14:paraId="7AD48AF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14:paraId="46E3F76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29703F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67FAA2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AAFF72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BA8A01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F11F91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F8E527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1FF123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41538D12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1EA75E86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Международная дист. олимпиада «Лисенок»</w:t>
            </w:r>
          </w:p>
        </w:tc>
        <w:tc>
          <w:tcPr>
            <w:tcW w:w="709" w:type="dxa"/>
            <w:shd w:val="clear" w:color="auto" w:fill="auto"/>
          </w:tcPr>
          <w:p w14:paraId="15E2076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8" w:type="dxa"/>
            <w:shd w:val="clear" w:color="auto" w:fill="auto"/>
          </w:tcPr>
          <w:p w14:paraId="1B42FA9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7395776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4813B6B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75558C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03BC36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FC3281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CE601F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EE6A4F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262FC733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3D57B040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Международная дист. олимпиада «Умный момантенок»</w:t>
            </w:r>
          </w:p>
        </w:tc>
        <w:tc>
          <w:tcPr>
            <w:tcW w:w="709" w:type="dxa"/>
            <w:shd w:val="clear" w:color="auto" w:fill="auto"/>
          </w:tcPr>
          <w:p w14:paraId="6811506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14:paraId="7B457DD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33FA855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CD93BF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4DEF7E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8DA46F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8E0717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56D4A2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CC394C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433641CF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11F9C3D3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Международная дист. олимпиада «Юный гений»</w:t>
            </w:r>
          </w:p>
        </w:tc>
        <w:tc>
          <w:tcPr>
            <w:tcW w:w="709" w:type="dxa"/>
            <w:shd w:val="clear" w:color="auto" w:fill="auto"/>
          </w:tcPr>
          <w:p w14:paraId="35DA366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14:paraId="0F6571C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14:paraId="41CA6B6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0D88452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FD111F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2AA86F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309B7C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6DD4B8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2A65C7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66910820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1387705B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Всероссийская олимпиада по» окружающему миру и экологии» «учи ру.»</w:t>
            </w:r>
          </w:p>
        </w:tc>
        <w:tc>
          <w:tcPr>
            <w:tcW w:w="709" w:type="dxa"/>
            <w:shd w:val="clear" w:color="auto" w:fill="auto"/>
          </w:tcPr>
          <w:p w14:paraId="4DEE087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14:paraId="3FC8441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14:paraId="00E8949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7599898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E3EA32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405750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0670B9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C34AAB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B855EC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324638E9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64F190AF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Всероссийский образовательный марафон «Ближе к Дальнему», учи ру.</w:t>
            </w:r>
          </w:p>
        </w:tc>
        <w:tc>
          <w:tcPr>
            <w:tcW w:w="709" w:type="dxa"/>
            <w:shd w:val="clear" w:color="auto" w:fill="auto"/>
          </w:tcPr>
          <w:p w14:paraId="22487A5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14:paraId="518A439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40506FA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68D7DAB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BEE8D2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9A9CF8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28A8CD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84ABD9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657683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3F8D3FAC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4B021331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Кубок по мини футболу – «Метеор»</w:t>
            </w:r>
          </w:p>
        </w:tc>
        <w:tc>
          <w:tcPr>
            <w:tcW w:w="709" w:type="dxa"/>
            <w:shd w:val="clear" w:color="auto" w:fill="auto"/>
          </w:tcPr>
          <w:p w14:paraId="29A722C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BED2BC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4B5D0E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E1B222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1FAFB6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48B7D5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654C4D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D10D34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98572A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6EBAFA0D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28D087BF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Всероссийский образовательный марафон «Тропический рай», учи ру.</w:t>
            </w:r>
          </w:p>
        </w:tc>
        <w:tc>
          <w:tcPr>
            <w:tcW w:w="709" w:type="dxa"/>
            <w:shd w:val="clear" w:color="auto" w:fill="auto"/>
          </w:tcPr>
          <w:p w14:paraId="62F4713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14:paraId="56A7579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6CD8202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3A578D3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BD1E87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ED0543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93B3E7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0D7FA1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58A28AF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515E5372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1617C561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Всероссийский образовательный марафон «Зимняя сказка», учи ру.</w:t>
            </w:r>
          </w:p>
        </w:tc>
        <w:tc>
          <w:tcPr>
            <w:tcW w:w="709" w:type="dxa"/>
            <w:shd w:val="clear" w:color="auto" w:fill="auto"/>
          </w:tcPr>
          <w:p w14:paraId="28FBC91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14:paraId="5E5D7F2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43E4875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3128CB9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517B93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A29973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89B458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7C7A54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11BC4E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141BA972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2AB421CB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Всероссийский образовательный марафон «Остров сокровищ», учи ру.</w:t>
            </w:r>
          </w:p>
        </w:tc>
        <w:tc>
          <w:tcPr>
            <w:tcW w:w="709" w:type="dxa"/>
            <w:shd w:val="clear" w:color="auto" w:fill="auto"/>
          </w:tcPr>
          <w:p w14:paraId="5B81395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14:paraId="0782B61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3C8FB21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6FB02F9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51E8AC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FBE9C6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E8215E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F8ED82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607CBA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2794414F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0440389C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Всероссийская олимпиада «математике» «учи ру.»</w:t>
            </w:r>
          </w:p>
        </w:tc>
        <w:tc>
          <w:tcPr>
            <w:tcW w:w="709" w:type="dxa"/>
            <w:shd w:val="clear" w:color="auto" w:fill="auto"/>
          </w:tcPr>
          <w:p w14:paraId="2EC8630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14:paraId="588B0F4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14:paraId="69D50E0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14:paraId="2D88CF9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49140B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36C199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51EE51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D485DE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C4754F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3637D8D7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1ED21007" w14:textId="136C0C3B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Городской смотра-конкурса музеев общеобразовательных организаций, посвященного 80-летию Победы в Великой Отече</w:t>
            </w:r>
            <w:r w:rsidR="00904CBA">
              <w:rPr>
                <w:rFonts w:ascii="Times New Roman" w:hAnsi="Times New Roman"/>
                <w:sz w:val="20"/>
                <w:szCs w:val="20"/>
              </w:rPr>
              <w:t>ственной войне 1941-1945 годов</w:t>
            </w:r>
          </w:p>
        </w:tc>
        <w:tc>
          <w:tcPr>
            <w:tcW w:w="709" w:type="dxa"/>
            <w:shd w:val="clear" w:color="auto" w:fill="auto"/>
          </w:tcPr>
          <w:p w14:paraId="7BBDB0F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73BA89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6BF51D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4B38CA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727E3E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05F94F3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DE1FB4E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172AEA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7A4572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14:paraId="36AF418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14:paraId="7C71251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14:paraId="1BA8CFC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9F4612" w:rsidRPr="00904CBA" w14:paraId="34E95029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1CB219C2" w14:textId="57C4415D" w:rsidR="009F4612" w:rsidRPr="00904CBA" w:rsidRDefault="009F4612" w:rsidP="00904CBA">
            <w:pPr>
              <w:pStyle w:val="western"/>
              <w:spacing w:before="0" w:beforeAutospacing="0" w:after="0" w:line="240" w:lineRule="auto"/>
              <w:rPr>
                <w:sz w:val="20"/>
                <w:szCs w:val="20"/>
              </w:rPr>
            </w:pPr>
            <w:r w:rsidRPr="00904CBA">
              <w:rPr>
                <w:rFonts w:eastAsia="Calibri"/>
                <w:sz w:val="20"/>
                <w:szCs w:val="20"/>
                <w:lang w:eastAsia="en-US"/>
              </w:rPr>
              <w:t xml:space="preserve">Всероссийский образовательный марафон </w:t>
            </w:r>
            <w:r w:rsidRPr="00904CBA">
              <w:rPr>
                <w:sz w:val="20"/>
                <w:szCs w:val="20"/>
              </w:rPr>
              <w:t>лига Созвездия. Учи .ру</w:t>
            </w:r>
          </w:p>
        </w:tc>
        <w:tc>
          <w:tcPr>
            <w:tcW w:w="709" w:type="dxa"/>
            <w:shd w:val="clear" w:color="auto" w:fill="auto"/>
          </w:tcPr>
          <w:p w14:paraId="7792D63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57317C7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0808B6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E71457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A82A58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115B21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85D179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65E8E1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47CDAF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4D615640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3A571E42" w14:textId="1F0C729D" w:rsidR="009F4612" w:rsidRPr="00904CBA" w:rsidRDefault="009F4612" w:rsidP="00904CBA">
            <w:pPr>
              <w:pStyle w:val="western"/>
              <w:spacing w:before="0" w:beforeAutospacing="0" w:after="0" w:line="240" w:lineRule="auto"/>
              <w:rPr>
                <w:sz w:val="20"/>
                <w:szCs w:val="20"/>
              </w:rPr>
            </w:pPr>
            <w:r w:rsidRPr="00904CBA">
              <w:rPr>
                <w:rFonts w:eastAsia="Calibri"/>
                <w:sz w:val="20"/>
                <w:szCs w:val="20"/>
                <w:lang w:eastAsia="en-US"/>
              </w:rPr>
              <w:t xml:space="preserve">Всероссийский образовательный марафон </w:t>
            </w:r>
            <w:r w:rsidRPr="00904CBA">
              <w:rPr>
                <w:sz w:val="20"/>
                <w:szCs w:val="20"/>
              </w:rPr>
              <w:lastRenderedPageBreak/>
              <w:t>лига Солнца. Учи . ру</w:t>
            </w:r>
          </w:p>
        </w:tc>
        <w:tc>
          <w:tcPr>
            <w:tcW w:w="709" w:type="dxa"/>
            <w:shd w:val="clear" w:color="auto" w:fill="auto"/>
          </w:tcPr>
          <w:p w14:paraId="3B30A85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8" w:type="dxa"/>
            <w:shd w:val="clear" w:color="auto" w:fill="auto"/>
          </w:tcPr>
          <w:p w14:paraId="54B5D2D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E664A69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54182D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D459D78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2B6C7E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91EE0E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0A7A3F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A48FEB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0C4C70BA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10AE0299" w14:textId="3B95C51B" w:rsidR="009F4612" w:rsidRPr="00904CBA" w:rsidRDefault="009F4612" w:rsidP="00904CBA">
            <w:pPr>
              <w:pStyle w:val="western"/>
              <w:spacing w:before="0" w:beforeAutospacing="0" w:after="0" w:line="240" w:lineRule="auto"/>
              <w:rPr>
                <w:sz w:val="20"/>
                <w:szCs w:val="20"/>
              </w:rPr>
            </w:pPr>
            <w:r w:rsidRPr="00904CB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Всероссийский образовательный марафон </w:t>
            </w:r>
            <w:r w:rsidRPr="00904CBA">
              <w:rPr>
                <w:sz w:val="20"/>
                <w:szCs w:val="20"/>
              </w:rPr>
              <w:t>Остров сокровищ. Учи .ру</w:t>
            </w:r>
          </w:p>
        </w:tc>
        <w:tc>
          <w:tcPr>
            <w:tcW w:w="709" w:type="dxa"/>
            <w:shd w:val="clear" w:color="auto" w:fill="auto"/>
          </w:tcPr>
          <w:p w14:paraId="7EA65BA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F171F1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5106DE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255FC4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7BB3DA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539FD8C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CC0CCA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B7933D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3C65F8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397116FD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6B8D5481" w14:textId="77777777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Соревнование, 2этап, Функциональная грамотность</w:t>
            </w:r>
          </w:p>
        </w:tc>
        <w:tc>
          <w:tcPr>
            <w:tcW w:w="709" w:type="dxa"/>
            <w:shd w:val="clear" w:color="auto" w:fill="auto"/>
          </w:tcPr>
          <w:p w14:paraId="27EFB6E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2486DE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FACC9F4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2CC4E5D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2E70C8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4D80FC6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FE20761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D41F60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5687F93A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F4612" w:rsidRPr="00904CBA" w14:paraId="45E04FA3" w14:textId="77777777" w:rsidTr="009F4612">
        <w:trPr>
          <w:trHeight w:val="153"/>
        </w:trPr>
        <w:tc>
          <w:tcPr>
            <w:tcW w:w="4253" w:type="dxa"/>
            <w:shd w:val="clear" w:color="auto" w:fill="auto"/>
          </w:tcPr>
          <w:p w14:paraId="050AE625" w14:textId="7BB76F00" w:rsidR="009F4612" w:rsidRPr="00904CBA" w:rsidRDefault="009F4612" w:rsidP="00904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Всероссийская</w:t>
            </w:r>
            <w:r w:rsidRPr="00904CBA">
              <w:rPr>
                <w:rFonts w:ascii="Times New Roman" w:hAnsi="Times New Roman"/>
                <w:sz w:val="20"/>
                <w:szCs w:val="20"/>
              </w:rPr>
              <w:t xml:space="preserve"> интернет – олимпиада «Солнечный свет» по биологии </w:t>
            </w:r>
          </w:p>
        </w:tc>
        <w:tc>
          <w:tcPr>
            <w:tcW w:w="709" w:type="dxa"/>
            <w:shd w:val="clear" w:color="auto" w:fill="auto"/>
          </w:tcPr>
          <w:p w14:paraId="0E2BC19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FAF189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B4E7AE5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C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CCD8592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38A1ED7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4CDC7B0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572A3D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A05824B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06460BF" w14:textId="77777777" w:rsidR="009F4612" w:rsidRPr="00904CBA" w:rsidRDefault="009F4612" w:rsidP="00904CB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14:paraId="41515A58" w14:textId="77777777" w:rsidR="00624355" w:rsidRPr="002E015F" w:rsidRDefault="00624355" w:rsidP="00624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D63DC" w14:textId="77777777" w:rsidR="009F4612" w:rsidRPr="00846A09" w:rsidRDefault="009F4612" w:rsidP="009F461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46A09">
        <w:rPr>
          <w:rFonts w:ascii="Times New Roman" w:hAnsi="Times New Roman"/>
          <w:bCs/>
          <w:sz w:val="24"/>
          <w:szCs w:val="24"/>
        </w:rPr>
        <w:t>Повышение учебной мотивации происходит и за счет активного вовлечения школьников в проектно–исследовательскую деятельность НОУ.</w:t>
      </w:r>
    </w:p>
    <w:p w14:paraId="6B4CE90D" w14:textId="77777777" w:rsidR="009F4612" w:rsidRPr="00846A09" w:rsidRDefault="009F4612" w:rsidP="009F4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102"/>
        <w:gridCol w:w="2330"/>
        <w:gridCol w:w="2797"/>
      </w:tblGrid>
      <w:tr w:rsidR="009F4612" w:rsidRPr="00846A09" w14:paraId="72493A74" w14:textId="77777777" w:rsidTr="009C31CE">
        <w:trPr>
          <w:trHeight w:val="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59AED" w14:textId="77777777" w:rsidR="009F4612" w:rsidRPr="00846A09" w:rsidRDefault="009F4612" w:rsidP="009C31CE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846A09">
              <w:rPr>
                <w:rFonts w:ascii="Times New Roman" w:hAnsi="Times New Roman"/>
                <w:bCs/>
                <w:szCs w:val="24"/>
              </w:rPr>
              <w:t>Городская конференция НОУ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52BAD" w14:textId="77777777" w:rsidR="009F4612" w:rsidRPr="00846A09" w:rsidRDefault="009F4612" w:rsidP="009C31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6A09">
              <w:rPr>
                <w:rFonts w:ascii="Times New Roman" w:hAnsi="Times New Roman"/>
                <w:bCs/>
                <w:szCs w:val="24"/>
              </w:rPr>
              <w:t>Количество</w:t>
            </w:r>
          </w:p>
        </w:tc>
      </w:tr>
      <w:tr w:rsidR="009F4612" w:rsidRPr="00846A09" w14:paraId="74C134C3" w14:textId="77777777" w:rsidTr="009C31CE">
        <w:trPr>
          <w:trHeight w:val="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458B9" w14:textId="77777777" w:rsidR="009F4612" w:rsidRPr="00846A09" w:rsidRDefault="009F4612" w:rsidP="009C31C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CB768" w14:textId="77777777" w:rsidR="009F4612" w:rsidRPr="00846A09" w:rsidRDefault="009F4612" w:rsidP="009C31CE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846A09">
              <w:rPr>
                <w:rFonts w:ascii="Times New Roman" w:hAnsi="Times New Roman"/>
                <w:bCs/>
                <w:szCs w:val="24"/>
              </w:rPr>
              <w:t>участники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4D08C" w14:textId="77777777" w:rsidR="009F4612" w:rsidRPr="00846A09" w:rsidRDefault="009F4612" w:rsidP="009C31CE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846A09">
              <w:rPr>
                <w:rFonts w:ascii="Times New Roman" w:hAnsi="Times New Roman"/>
                <w:bCs/>
                <w:szCs w:val="24"/>
              </w:rPr>
              <w:t>победители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15470" w14:textId="77777777" w:rsidR="009F4612" w:rsidRPr="00846A09" w:rsidRDefault="009F4612" w:rsidP="009C31CE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846A09">
              <w:rPr>
                <w:rFonts w:ascii="Times New Roman" w:hAnsi="Times New Roman"/>
                <w:bCs/>
                <w:szCs w:val="24"/>
              </w:rPr>
              <w:t>призеры</w:t>
            </w:r>
          </w:p>
        </w:tc>
      </w:tr>
      <w:tr w:rsidR="009F4612" w:rsidRPr="00846A09" w14:paraId="090C93DC" w14:textId="77777777" w:rsidTr="009C31CE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20238" w14:textId="77777777" w:rsidR="009F4612" w:rsidRPr="00846A09" w:rsidRDefault="009F4612" w:rsidP="009C31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A09">
              <w:rPr>
                <w:rFonts w:ascii="Times New Roman" w:hAnsi="Times New Roman"/>
                <w:bCs/>
                <w:sz w:val="24"/>
                <w:szCs w:val="24"/>
              </w:rPr>
              <w:t>2024-2025 у.г.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BEF0A" w14:textId="77777777" w:rsidR="009F4612" w:rsidRPr="00846A09" w:rsidRDefault="009F4612" w:rsidP="009C31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A0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E4485" w14:textId="77777777" w:rsidR="009F4612" w:rsidRPr="00846A09" w:rsidRDefault="009F4612" w:rsidP="009C31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A0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7A61E" w14:textId="77777777" w:rsidR="009F4612" w:rsidRPr="00846A09" w:rsidRDefault="009F4612" w:rsidP="009C31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A0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14:paraId="429112EC" w14:textId="77777777" w:rsidR="009F4612" w:rsidRPr="00846A09" w:rsidRDefault="009F4612" w:rsidP="009F4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A09">
        <w:rPr>
          <w:rFonts w:ascii="Times New Roman" w:hAnsi="Times New Roman"/>
          <w:sz w:val="24"/>
          <w:szCs w:val="24"/>
        </w:rPr>
        <w:tab/>
        <w:t>Ежегодно обучающиеся ОО и их педагоги - наставники входят в число участников городской конференции НОУ, занимают призовые места.</w:t>
      </w:r>
    </w:p>
    <w:p w14:paraId="528FC3D2" w14:textId="77777777" w:rsidR="009F4612" w:rsidRPr="00846A09" w:rsidRDefault="009F4612" w:rsidP="009F4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A09">
        <w:rPr>
          <w:rFonts w:ascii="Times New Roman" w:hAnsi="Times New Roman"/>
          <w:sz w:val="24"/>
          <w:szCs w:val="24"/>
        </w:rPr>
        <w:tab/>
        <w:t>В 2025 году количество обучающихся, принимающих участие в различных олимпиадах, конкурсах, смотрах, соревнованиях различного уровня, составило 698 человек - 100 % общей численности.</w:t>
      </w:r>
    </w:p>
    <w:p w14:paraId="70583231" w14:textId="77777777" w:rsidR="009F4612" w:rsidRPr="00846A09" w:rsidRDefault="009F4612" w:rsidP="009F461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6A09">
        <w:rPr>
          <w:rFonts w:ascii="Times New Roman" w:hAnsi="Times New Roman"/>
          <w:sz w:val="24"/>
          <w:szCs w:val="24"/>
        </w:rPr>
        <w:t>муниципальный уровень – 338 чел. (32%)</w:t>
      </w:r>
    </w:p>
    <w:p w14:paraId="028A7904" w14:textId="77777777" w:rsidR="009F4612" w:rsidRPr="00846A09" w:rsidRDefault="009F4612" w:rsidP="009F4612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6A09">
        <w:rPr>
          <w:rFonts w:ascii="Times New Roman" w:hAnsi="Times New Roman"/>
          <w:sz w:val="24"/>
          <w:szCs w:val="24"/>
        </w:rPr>
        <w:t>регионального уровня - 22 чел. (7%);</w:t>
      </w:r>
    </w:p>
    <w:p w14:paraId="155141A2" w14:textId="31B0ACBC" w:rsidR="009F4612" w:rsidRPr="00846A09" w:rsidRDefault="009F4612" w:rsidP="009F4612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6A09">
        <w:rPr>
          <w:rFonts w:ascii="Times New Roman" w:hAnsi="Times New Roman"/>
          <w:sz w:val="24"/>
          <w:szCs w:val="24"/>
        </w:rPr>
        <w:t>всероссийского уровня - 686 чел. (100%).</w:t>
      </w:r>
    </w:p>
    <w:p w14:paraId="4153839D" w14:textId="77777777" w:rsidR="00733545" w:rsidRPr="002E015F" w:rsidRDefault="00733545" w:rsidP="007335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CEC09" w14:textId="77777777" w:rsidR="003A52B7" w:rsidRPr="002E015F" w:rsidRDefault="003A52B7">
      <w:pPr>
        <w:rPr>
          <w:rFonts w:ascii="Times New Roman" w:hAnsi="Times New Roman" w:cs="Times New Roman"/>
          <w:b/>
          <w:sz w:val="24"/>
          <w:szCs w:val="24"/>
        </w:rPr>
      </w:pPr>
      <w:r w:rsidRPr="002E015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B27F27C" w14:textId="77777777" w:rsidR="00733545" w:rsidRPr="002E015F" w:rsidRDefault="00733545" w:rsidP="0073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15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2E015F">
        <w:rPr>
          <w:rFonts w:ascii="Times New Roman" w:hAnsi="Times New Roman" w:cs="Times New Roman"/>
          <w:b/>
          <w:sz w:val="24"/>
          <w:szCs w:val="24"/>
        </w:rPr>
        <w:t>.  Показатели деятельности</w:t>
      </w:r>
    </w:p>
    <w:p w14:paraId="168E3107" w14:textId="77777777" w:rsidR="00733545" w:rsidRPr="002E015F" w:rsidRDefault="00733545" w:rsidP="0073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15F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14:paraId="67FB92F0" w14:textId="77777777" w:rsidR="00733545" w:rsidRPr="002E015F" w:rsidRDefault="00733545" w:rsidP="0073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15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6»</w:t>
      </w:r>
    </w:p>
    <w:p w14:paraId="3940E046" w14:textId="0086ADE4" w:rsidR="00733545" w:rsidRPr="002E015F" w:rsidRDefault="00733545" w:rsidP="0073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15F">
        <w:rPr>
          <w:rFonts w:ascii="Times New Roman" w:hAnsi="Times New Roman" w:cs="Times New Roman"/>
          <w:b/>
          <w:sz w:val="24"/>
          <w:szCs w:val="24"/>
        </w:rPr>
        <w:t>за 202</w:t>
      </w:r>
      <w:r w:rsidR="00846A09">
        <w:rPr>
          <w:rFonts w:ascii="Times New Roman" w:hAnsi="Times New Roman" w:cs="Times New Roman"/>
          <w:b/>
          <w:sz w:val="24"/>
          <w:szCs w:val="24"/>
        </w:rPr>
        <w:t>4</w:t>
      </w:r>
      <w:r w:rsidRPr="002E015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8E8A42A" w14:textId="77777777" w:rsidR="00733545" w:rsidRPr="002E015F" w:rsidRDefault="00733545" w:rsidP="007335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7" w:type="dxa"/>
        <w:tblInd w:w="-42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545"/>
        <w:gridCol w:w="2100"/>
        <w:gridCol w:w="1702"/>
      </w:tblGrid>
      <w:tr w:rsidR="00B32956" w:rsidRPr="002E015F" w14:paraId="38A296AC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FEEA4B7" w14:textId="77777777" w:rsidR="00733545" w:rsidRPr="002E015F" w:rsidRDefault="00733545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131E8EE" w14:textId="77777777" w:rsidR="00733545" w:rsidRPr="002E015F" w:rsidRDefault="00733545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2C1D43E" w14:textId="77777777" w:rsidR="00733545" w:rsidRPr="002E015F" w:rsidRDefault="00733545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показателя</w:t>
            </w:r>
          </w:p>
          <w:p w14:paraId="70F829EF" w14:textId="77777777" w:rsidR="00733545" w:rsidRPr="002E015F" w:rsidRDefault="00733545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B6DA6BD" w14:textId="77777777" w:rsidR="00733545" w:rsidRPr="002E015F" w:rsidRDefault="00733545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B32956" w:rsidRPr="002E015F" w14:paraId="3D9079B2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07B219F" w14:textId="77777777" w:rsidR="00733545" w:rsidRPr="002E015F" w:rsidRDefault="00733545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EC5A223" w14:textId="77777777" w:rsidR="00733545" w:rsidRPr="002E015F" w:rsidRDefault="00733545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EE9D63C" w14:textId="77777777" w:rsidR="00733545" w:rsidRPr="002E015F" w:rsidRDefault="00733545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BCC7425" w14:textId="77777777" w:rsidR="00733545" w:rsidRPr="002E015F" w:rsidRDefault="00733545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F" w:rsidRPr="002E015F" w14:paraId="5006D026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A997BBA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D2C7526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00E98A7" w14:textId="2139AB32" w:rsidR="002E015F" w:rsidRPr="002E015F" w:rsidRDefault="001378B1" w:rsidP="00AD2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</w:p>
          <w:p w14:paraId="34E15DBB" w14:textId="77777777" w:rsidR="002E015F" w:rsidRPr="002E015F" w:rsidRDefault="002E015F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4D5901F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E015F" w:rsidRPr="002E015F" w14:paraId="470470C4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06C284F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05324C2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по образовательной программе начального общего образования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0B5F9F2" w14:textId="47B172C8" w:rsidR="002E015F" w:rsidRPr="002E015F" w:rsidRDefault="001378B1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042A016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E015F" w:rsidRPr="002E015F" w14:paraId="1516028E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066E3F3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643A576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по образовательной программе основного общего образования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2869E86" w14:textId="62BF50EE" w:rsidR="002E015F" w:rsidRPr="002E015F" w:rsidRDefault="001378B1" w:rsidP="00AD2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  <w:p w14:paraId="460C1307" w14:textId="77777777" w:rsidR="002E015F" w:rsidRPr="002E015F" w:rsidRDefault="002E015F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842C896" w14:textId="77777777" w:rsidR="002E015F" w:rsidRPr="002E015F" w:rsidRDefault="002E015F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E015F" w:rsidRPr="002E015F" w14:paraId="53E6C91C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86CAFD2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CA1C189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17C65C1" w14:textId="2698D402" w:rsidR="002E015F" w:rsidRPr="002E015F" w:rsidRDefault="001378B1" w:rsidP="00AD2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14:paraId="031356B9" w14:textId="77777777" w:rsidR="002E015F" w:rsidRPr="002E015F" w:rsidRDefault="002E015F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7F2AD15" w14:textId="77777777" w:rsidR="002E015F" w:rsidRPr="002E015F" w:rsidRDefault="002E015F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E015F" w:rsidRPr="002E015F" w14:paraId="469EE873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7BE16C7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27CC7CE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9C9B573" w14:textId="5EB413C5" w:rsidR="002E015F" w:rsidRPr="002E015F" w:rsidRDefault="001378B1" w:rsidP="00AD2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  <w:r w:rsidR="002E015F"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319B0846" w14:textId="4292E5CD" w:rsidR="002E015F" w:rsidRPr="002E015F" w:rsidRDefault="001378B1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2E015F"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3992EA3" w14:textId="77777777" w:rsidR="002E015F" w:rsidRPr="002E015F" w:rsidRDefault="002E015F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E015F" w:rsidRPr="002E015F" w14:paraId="480CA3B2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9485752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74AD2EF" w14:textId="77777777" w:rsidR="002E015F" w:rsidRPr="000625B1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5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C8AF51E" w14:textId="31B042E6" w:rsidR="002E015F" w:rsidRPr="002E015F" w:rsidRDefault="002E015F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9EA2EA8" w14:textId="77777777" w:rsidR="002E015F" w:rsidRPr="002E015F" w:rsidRDefault="002E015F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E015F" w:rsidRPr="002E015F" w14:paraId="6434C2F6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7F0B424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83B7FB3" w14:textId="77777777" w:rsidR="002E015F" w:rsidRPr="000625B1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5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D9EDFD3" w14:textId="60AFF30C" w:rsidR="002E015F" w:rsidRPr="002E015F" w:rsidRDefault="002E015F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2FD8DC6" w14:textId="77777777" w:rsidR="002E015F" w:rsidRPr="002E015F" w:rsidRDefault="002E015F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E015F" w:rsidRPr="002E015F" w14:paraId="638DE024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72855FF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177F06D" w14:textId="77777777" w:rsidR="002E015F" w:rsidRPr="000625B1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5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14F68CE" w14:textId="74437C10" w:rsidR="002E015F" w:rsidRPr="002E015F" w:rsidRDefault="000625B1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E746D31" w14:textId="77777777" w:rsidR="002E015F" w:rsidRPr="002E015F" w:rsidRDefault="002E015F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E015F" w:rsidRPr="002E015F" w14:paraId="328E0122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4DCC222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4107243" w14:textId="77777777" w:rsidR="002E015F" w:rsidRPr="000625B1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5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математике: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5FC3AFF" w14:textId="542D24FF" w:rsidR="002E015F" w:rsidRPr="002E015F" w:rsidRDefault="000625B1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8702D7D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F" w:rsidRPr="002E015F" w14:paraId="59E262AD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CCE3E56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F3A1992" w14:textId="77777777" w:rsidR="002E015F" w:rsidRPr="000625B1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базовая 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2F3D5F2" w14:textId="5802CEA3" w:rsidR="002E015F" w:rsidRPr="002E015F" w:rsidRDefault="000625B1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F6391EF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E015F" w:rsidRPr="002E015F" w14:paraId="2BCE0F60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CF07391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F8E7106" w14:textId="77777777" w:rsidR="002E015F" w:rsidRPr="000625B1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5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692A382" w14:textId="233A6C85" w:rsidR="002E015F" w:rsidRPr="002E015F" w:rsidRDefault="002E015F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2979223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E015F" w:rsidRPr="002E015F" w14:paraId="760DA092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B30945E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1B8A05C" w14:textId="77777777" w:rsidR="002E015F" w:rsidRPr="000625B1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5B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E04D538" w14:textId="6172B0F8" w:rsidR="002E015F" w:rsidRPr="002E015F" w:rsidRDefault="000625B1" w:rsidP="00AD2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E015F"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1B6E482B" w14:textId="6853E349" w:rsidR="002E015F" w:rsidRPr="002E015F" w:rsidRDefault="000625B1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E015F"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0D3526A" w14:textId="77777777" w:rsidR="002E015F" w:rsidRPr="002E015F" w:rsidRDefault="002E015F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E015F" w:rsidRPr="002E015F" w14:paraId="7DF04745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3D5E8D2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051636E" w14:textId="77777777" w:rsidR="002E015F" w:rsidRPr="000625B1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5B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BE6F281" w14:textId="34F7C100" w:rsidR="002E015F" w:rsidRPr="002E015F" w:rsidRDefault="000625B1" w:rsidP="00AD2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E015F"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4385F99A" w14:textId="575ED8C6" w:rsidR="002E015F" w:rsidRPr="002E015F" w:rsidRDefault="000625B1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E015F"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5C5523B" w14:textId="77777777" w:rsidR="002E015F" w:rsidRPr="002E015F" w:rsidRDefault="002E015F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E015F" w:rsidRPr="002E015F" w14:paraId="059506E4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5EB17DC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6FEF4B7" w14:textId="77777777" w:rsidR="002E015F" w:rsidRPr="000625B1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</w:t>
            </w:r>
            <w:r w:rsidRPr="000625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выпускников 11 класса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C10BAB5" w14:textId="13525D53" w:rsidR="002E015F" w:rsidRPr="002E015F" w:rsidRDefault="000625B1" w:rsidP="00AD2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56FA42C3" w14:textId="77777777" w:rsidR="002E015F" w:rsidRPr="002E015F" w:rsidRDefault="002E015F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9E01BBD" w14:textId="77777777" w:rsidR="002E015F" w:rsidRPr="002E015F" w:rsidRDefault="002E015F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E015F" w:rsidRPr="002E015F" w14:paraId="5EB28448" w14:textId="77777777" w:rsidTr="00CE08F4">
        <w:trPr>
          <w:trHeight w:val="870"/>
        </w:trPr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1361B84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5545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3CA63C1" w14:textId="77777777" w:rsidR="002E015F" w:rsidRPr="000625B1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661C3EC" w14:textId="0BB5AF33" w:rsidR="002E015F" w:rsidRPr="002E015F" w:rsidRDefault="000625B1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FA60249" w14:textId="77777777" w:rsidR="002E015F" w:rsidRPr="002E015F" w:rsidRDefault="002E015F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E015F" w:rsidRPr="002E015F" w14:paraId="2DAF076C" w14:textId="77777777" w:rsidTr="00CE08F4">
        <w:trPr>
          <w:trHeight w:val="870"/>
        </w:trPr>
        <w:tc>
          <w:tcPr>
            <w:tcW w:w="0" w:type="auto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189AF3A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A13FB38" w14:textId="77777777" w:rsidR="002E015F" w:rsidRPr="000625B1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B996133" w14:textId="5A7A211F" w:rsidR="002E015F" w:rsidRPr="002E015F" w:rsidRDefault="000625B1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63295F1" w14:textId="77777777" w:rsidR="002E015F" w:rsidRPr="002E015F" w:rsidRDefault="002E015F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E015F" w:rsidRPr="002E015F" w14:paraId="5BD5A706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EBC734B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E9FD728" w14:textId="77777777" w:rsidR="002E015F" w:rsidRPr="000625B1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5B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189B1527" w14:textId="5EA32ACD" w:rsidR="002E015F" w:rsidRPr="002E015F" w:rsidRDefault="000625B1" w:rsidP="00AD2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E015F"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2048E743" w14:textId="1045DE3B" w:rsidR="002E015F" w:rsidRPr="002E015F" w:rsidRDefault="000625B1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E015F"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27DCC747" w14:textId="77777777" w:rsidR="002E015F" w:rsidRPr="002E015F" w:rsidRDefault="002E015F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E015F" w:rsidRPr="002E015F" w14:paraId="73FC98FF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E758A87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E502A11" w14:textId="77777777" w:rsidR="002E015F" w:rsidRPr="000625B1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5B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5173F27" w14:textId="2468137D" w:rsidR="002E015F" w:rsidRPr="002E015F" w:rsidRDefault="000625B1" w:rsidP="00AD2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5EE9C317" w14:textId="77777777" w:rsidR="002E015F" w:rsidRPr="002E015F" w:rsidRDefault="002E015F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8EE2B36" w14:textId="77777777" w:rsidR="002E015F" w:rsidRPr="002E015F" w:rsidRDefault="002E015F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E015F" w:rsidRPr="002E015F" w14:paraId="4CE5A526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C865B6F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96E8147" w14:textId="77777777" w:rsidR="002E015F" w:rsidRPr="000625B1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5B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7DE8FD7" w14:textId="3AC25F15" w:rsidR="002E015F" w:rsidRPr="002E015F" w:rsidRDefault="000625B1" w:rsidP="00AD2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E015F"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2040E853" w14:textId="539386BF" w:rsidR="002E015F" w:rsidRPr="002E015F" w:rsidRDefault="000625B1" w:rsidP="00AD2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E015F"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24653949" w14:textId="77777777" w:rsidR="002E015F" w:rsidRPr="002E015F" w:rsidRDefault="002E015F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A5368BB" w14:textId="77777777" w:rsidR="002E015F" w:rsidRPr="002E015F" w:rsidRDefault="002E015F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E015F" w:rsidRPr="002E015F" w14:paraId="6499052C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0FD8D21" w14:textId="77777777" w:rsidR="002E015F" w:rsidRPr="002E015F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A1BFB2A" w14:textId="77777777" w:rsidR="002E015F" w:rsidRPr="000625B1" w:rsidRDefault="002E015F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5B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70416A7" w14:textId="2714C8C2" w:rsidR="002E015F" w:rsidRPr="002E015F" w:rsidRDefault="000625B1" w:rsidP="00AD2D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52157F6E" w14:textId="77777777" w:rsidR="002E015F" w:rsidRPr="002E015F" w:rsidRDefault="002E015F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DC68996" w14:textId="77777777" w:rsidR="002E015F" w:rsidRPr="002E015F" w:rsidRDefault="002E015F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32956" w:rsidRPr="002E015F" w14:paraId="73B6A7FF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D686657" w14:textId="77777777" w:rsidR="00733545" w:rsidRPr="002E015F" w:rsidRDefault="00733545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92AED07" w14:textId="77777777" w:rsidR="00733545" w:rsidRPr="00064193" w:rsidRDefault="00733545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9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4ED3DBB7" w14:textId="157A7FF9" w:rsidR="00733545" w:rsidRPr="002E015F" w:rsidRDefault="001378B1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  <w:r w:rsidR="00733545"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14:paraId="30A0E1D5" w14:textId="77777777" w:rsidR="00733545" w:rsidRPr="002E015F" w:rsidRDefault="00733545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270486DE" w14:textId="77777777" w:rsidR="00733545" w:rsidRPr="002E015F" w:rsidRDefault="00733545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32956" w:rsidRPr="002E015F" w14:paraId="39EADC9A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157C810" w14:textId="77777777" w:rsidR="00733545" w:rsidRPr="002E015F" w:rsidRDefault="00733545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FA2F357" w14:textId="77777777" w:rsidR="00733545" w:rsidRPr="00064193" w:rsidRDefault="00733545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9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олимпиад, смотров, конкурсов, в общей численности обучающихся, в том числе: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249DC36" w14:textId="77777777" w:rsidR="00064193" w:rsidRPr="002E015F" w:rsidRDefault="00064193" w:rsidP="000641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14:paraId="7D4440EF" w14:textId="0691B765" w:rsidR="00733545" w:rsidRPr="002E015F" w:rsidRDefault="00064193" w:rsidP="000641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E7C197E" w14:textId="77777777" w:rsidR="00733545" w:rsidRPr="002E015F" w:rsidRDefault="00733545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64193" w:rsidRPr="002E015F" w14:paraId="463B0CB9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21DD405" w14:textId="77777777" w:rsidR="00064193" w:rsidRPr="002E015F" w:rsidRDefault="00064193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D5B6FA6" w14:textId="77777777" w:rsidR="00064193" w:rsidRPr="00064193" w:rsidRDefault="00064193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DF2DCA1" w14:textId="77777777" w:rsidR="00064193" w:rsidRDefault="000641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 /</w:t>
            </w:r>
          </w:p>
          <w:p w14:paraId="219E7BEB" w14:textId="3906D120" w:rsidR="00064193" w:rsidRPr="002E015F" w:rsidRDefault="00064193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7 %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804ABAE" w14:textId="77777777" w:rsidR="00064193" w:rsidRPr="002E015F" w:rsidRDefault="00064193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64193" w:rsidRPr="002E015F" w14:paraId="73DD86E7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263FF3B" w14:textId="77777777" w:rsidR="00064193" w:rsidRPr="002E015F" w:rsidRDefault="00064193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1435519" w14:textId="77777777" w:rsidR="00064193" w:rsidRPr="00064193" w:rsidRDefault="00064193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92059C5" w14:textId="572BF15A" w:rsidR="00064193" w:rsidRDefault="000641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/</w:t>
            </w:r>
          </w:p>
          <w:p w14:paraId="3429F2A2" w14:textId="7920B1DB" w:rsidR="00064193" w:rsidRPr="002E015F" w:rsidRDefault="00064193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84E0333" w14:textId="77777777" w:rsidR="00064193" w:rsidRPr="002E015F" w:rsidRDefault="00064193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64193" w:rsidRPr="002E015F" w14:paraId="43A4F822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48D41C8" w14:textId="77777777" w:rsidR="00064193" w:rsidRPr="002E015F" w:rsidRDefault="00064193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A2164DC" w14:textId="77777777" w:rsidR="00064193" w:rsidRPr="00064193" w:rsidRDefault="00064193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1F0EA40" w14:textId="77777777" w:rsidR="00064193" w:rsidRDefault="000641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102/</w:t>
            </w:r>
          </w:p>
          <w:p w14:paraId="79181E1D" w14:textId="62575ACF" w:rsidR="00064193" w:rsidRPr="002E015F" w:rsidRDefault="00064193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14 %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D48244A" w14:textId="77777777" w:rsidR="00064193" w:rsidRPr="002E015F" w:rsidRDefault="00064193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47FDA" w:rsidRPr="002E015F" w14:paraId="7548943B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AD0149B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BB35980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AB51D3D" w14:textId="77777777" w:rsidR="00A47FDA" w:rsidRPr="002E015F" w:rsidRDefault="00A47FDA" w:rsidP="009E0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14:paraId="310642BE" w14:textId="712FA02C" w:rsidR="00A47FDA" w:rsidRPr="002E015F" w:rsidRDefault="00A47FDA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83B4811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47FDA" w:rsidRPr="002E015F" w14:paraId="7D079B06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C6B9663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6755704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03B8749" w14:textId="77777777" w:rsidR="00A47FDA" w:rsidRPr="002E015F" w:rsidRDefault="00A47FDA" w:rsidP="009E0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0 /</w:t>
            </w:r>
          </w:p>
          <w:p w14:paraId="48A2F95A" w14:textId="46C1E279" w:rsidR="00A47FDA" w:rsidRPr="002E015F" w:rsidRDefault="00A47FDA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F44CA0A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47FDA" w:rsidRPr="002E015F" w14:paraId="544E5B6C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7D33AA1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D7CF94B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обучения, в общей численности обучающихся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C5060F9" w14:textId="77777777" w:rsidR="00A47FDA" w:rsidRPr="002E015F" w:rsidRDefault="00A47FDA" w:rsidP="009E0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693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0BEC2E9A" w14:textId="12A519E2" w:rsidR="00A47FDA" w:rsidRPr="002E015F" w:rsidRDefault="00A47FDA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EC485CF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47FDA" w:rsidRPr="002E015F" w14:paraId="4C6AF877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D161693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36CE529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5EDC7CE" w14:textId="77777777" w:rsidR="00A47FDA" w:rsidRPr="002E015F" w:rsidRDefault="00A47FDA" w:rsidP="009E0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0 /</w:t>
            </w:r>
          </w:p>
          <w:p w14:paraId="641D47EA" w14:textId="5E16F942" w:rsidR="00A47FDA" w:rsidRPr="002E015F" w:rsidRDefault="00A47FDA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25CC7D4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47FDA" w:rsidRPr="002E015F" w14:paraId="53D23F81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ECACF03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5748182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198FC6A" w14:textId="7274A9E7" w:rsidR="00A47FDA" w:rsidRPr="002E015F" w:rsidRDefault="00A47FDA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5186472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47FDA" w:rsidRPr="002E015F" w14:paraId="739CE2DB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3DB2CC0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A50A960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E63F9B9" w14:textId="77777777" w:rsidR="00A47FDA" w:rsidRPr="002E015F" w:rsidRDefault="00A47FDA" w:rsidP="009E0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14:paraId="137EA9BC" w14:textId="7C6FF40A" w:rsidR="00A47FDA" w:rsidRPr="002E015F" w:rsidRDefault="00A47FDA" w:rsidP="00B32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D424D50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47FDA" w:rsidRPr="002E015F" w14:paraId="7CC19807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4B7E1DE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D60FAA7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AF885BF" w14:textId="77777777" w:rsidR="00A47FDA" w:rsidRPr="002E015F" w:rsidRDefault="00A47FDA" w:rsidP="009E0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14:paraId="2E9B3DAF" w14:textId="2B2FEBCC" w:rsidR="00A47FDA" w:rsidRPr="002E015F" w:rsidRDefault="00A47FDA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49A4123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47FDA" w:rsidRPr="002E015F" w14:paraId="25265854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9F24D37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F88F672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529554E" w14:textId="77777777" w:rsidR="00A47FDA" w:rsidRPr="002E015F" w:rsidRDefault="00A47FDA" w:rsidP="009E0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14:paraId="5463477C" w14:textId="1DBA4377" w:rsidR="00A47FDA" w:rsidRPr="002E015F" w:rsidRDefault="00A47FDA" w:rsidP="00B32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FBA323D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47FDA" w:rsidRPr="002E015F" w14:paraId="305513E0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B176642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BBAC05A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81EB227" w14:textId="77777777" w:rsidR="00A47FDA" w:rsidRPr="002E015F" w:rsidRDefault="00A47FDA" w:rsidP="009E0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14:paraId="01D197B4" w14:textId="2CA57004" w:rsidR="00A47FDA" w:rsidRPr="002E015F" w:rsidRDefault="00A47FDA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0B58FA8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47FDA" w:rsidRPr="002E015F" w14:paraId="1BC250E6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AE83BCF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A4B6052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B85B541" w14:textId="77777777" w:rsidR="00A47FDA" w:rsidRPr="002E015F" w:rsidRDefault="00A47FDA" w:rsidP="009E0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14:paraId="4A25220C" w14:textId="43873DC7" w:rsidR="00A47FDA" w:rsidRPr="002E015F" w:rsidRDefault="00A47FDA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D980346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47FDA" w:rsidRPr="002E015F" w14:paraId="297AA070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8A65170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F8EECE8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00762E1" w14:textId="77777777" w:rsidR="00A47FDA" w:rsidRPr="002E015F" w:rsidRDefault="00A47FDA" w:rsidP="009E0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14 /</w:t>
            </w:r>
          </w:p>
          <w:p w14:paraId="41444F62" w14:textId="26690DAF" w:rsidR="00A47FDA" w:rsidRPr="002E015F" w:rsidRDefault="00A47FDA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4A6438E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47FDA" w:rsidRPr="002E015F" w14:paraId="4726628D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069BA48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31C54F1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  <w:p w14:paraId="00F373E7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B40FDB4" w14:textId="77777777" w:rsidR="00A47FDA" w:rsidRPr="002E015F" w:rsidRDefault="00A47FDA" w:rsidP="009E0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14:paraId="4733E553" w14:textId="7751B495" w:rsidR="00A47FDA" w:rsidRPr="002E015F" w:rsidRDefault="00A47FDA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CF17BC8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47FDA" w:rsidRPr="002E015F" w14:paraId="79732B37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69F8C39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1D327BE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CA89757" w14:textId="77777777" w:rsidR="00A47FDA" w:rsidRPr="002E015F" w:rsidRDefault="00A47FDA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AC2ACFC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47FDA" w:rsidRPr="002E015F" w14:paraId="0E6A97AD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24DDDDB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0450496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3EFB55B" w14:textId="77777777" w:rsidR="00A47FDA" w:rsidRPr="002E015F" w:rsidRDefault="00A47FDA" w:rsidP="009E0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14:paraId="65EB1757" w14:textId="1E0D0C13" w:rsidR="00A47FDA" w:rsidRPr="002E015F" w:rsidRDefault="00A47FDA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6EB5D65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47FDA" w:rsidRPr="002E015F" w14:paraId="16CB7400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A49933A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3A1E791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C9DE32B" w14:textId="77777777" w:rsidR="00A47FDA" w:rsidRPr="002E015F" w:rsidRDefault="00A47FDA" w:rsidP="009E0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14:paraId="37766CE8" w14:textId="0020CA42" w:rsidR="00A47FDA" w:rsidRPr="002E015F" w:rsidRDefault="00A47FDA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53CC12B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47FDA" w:rsidRPr="002E015F" w14:paraId="5EE68756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62DF4A0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C0E62AE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FC63E06" w14:textId="77777777" w:rsidR="00A47FDA" w:rsidRPr="002E015F" w:rsidRDefault="00A47FDA" w:rsidP="009E0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14:paraId="69EDA002" w14:textId="03464542" w:rsidR="00A47FDA" w:rsidRPr="002E015F" w:rsidRDefault="00A47FDA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C205194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47FDA" w:rsidRPr="002E015F" w14:paraId="79DD01FE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CE2CFA6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444F23D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работников в возрасте от 55 лет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D0222FC" w14:textId="77777777" w:rsidR="00A47FDA" w:rsidRPr="002E015F" w:rsidRDefault="00A47FDA" w:rsidP="009E0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14:paraId="3556307E" w14:textId="1604F5F7" w:rsidR="00A47FDA" w:rsidRPr="002E015F" w:rsidRDefault="00A47FDA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68F131C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47FDA" w:rsidRPr="002E015F" w14:paraId="71E0012A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EA271E6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8F84B83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</w:t>
            </w:r>
            <w:bookmarkStart w:id="8" w:name="_GoBack"/>
            <w:bookmarkEnd w:id="8"/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1D0204AF" w14:textId="77777777" w:rsidR="00A47FDA" w:rsidRPr="002E015F" w:rsidRDefault="00A47FDA" w:rsidP="009E0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14:paraId="3791FEBA" w14:textId="717A74AE" w:rsidR="00A47FDA" w:rsidRPr="002E015F" w:rsidRDefault="00A47FDA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76E60879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47FDA" w:rsidRPr="002E015F" w14:paraId="638F5DFD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999A829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6D50921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4E54B86F" w14:textId="77777777" w:rsidR="00A47FDA" w:rsidRPr="002E015F" w:rsidRDefault="00A47FDA" w:rsidP="009E0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14:paraId="4420DEFC" w14:textId="23345DFC" w:rsidR="00A47FDA" w:rsidRPr="002E015F" w:rsidRDefault="00A47FDA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3C1743C3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47FDA" w:rsidRPr="002E015F" w14:paraId="3EAFCDB0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E159E10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E5D758C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2735C5F" w14:textId="0ADB8689" w:rsidR="00A47FDA" w:rsidRPr="002E015F" w:rsidRDefault="00A47FDA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EAB5A30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FDA" w:rsidRPr="002E015F" w14:paraId="7B9A12C3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972A24A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DC8EA6B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5FD5D653" w14:textId="2ADE4BD3" w:rsidR="00A47FDA" w:rsidRPr="002E015F" w:rsidRDefault="00A47FDA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67E"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298C049F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A47FDA" w:rsidRPr="002E015F" w14:paraId="7D6C56BE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0CEBC39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617BA6F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D0FB76B" w14:textId="77777777" w:rsidR="00A47FDA" w:rsidRPr="00B0167E" w:rsidRDefault="00A47FDA" w:rsidP="009E091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0167E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  <w:p w14:paraId="4EFC4E93" w14:textId="77777777" w:rsidR="00A47FDA" w:rsidRPr="00B0167E" w:rsidRDefault="00A47FDA" w:rsidP="009E0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5428D7" w14:textId="77777777" w:rsidR="00A47FDA" w:rsidRPr="002E015F" w:rsidRDefault="00A47FDA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0AFA57C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единиц</w:t>
            </w:r>
          </w:p>
        </w:tc>
      </w:tr>
      <w:tr w:rsidR="00A47FDA" w:rsidRPr="002E015F" w14:paraId="5FA98B92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048A8EA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E84F672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DEF3A4D" w14:textId="2063F0DC" w:rsidR="00A47FDA" w:rsidRPr="002E015F" w:rsidRDefault="00A47FDA" w:rsidP="0073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D9C4902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FDA" w:rsidRPr="002E015F" w14:paraId="326AAD32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065C4293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1C72AF69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6C016D9" w14:textId="0CE719C0" w:rsidR="00A47FDA" w:rsidRPr="002E015F" w:rsidRDefault="00A47FDA" w:rsidP="0073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2397C84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FDA" w:rsidRPr="002E015F" w14:paraId="4987D6B0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1831774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D279122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1F7B6F1" w14:textId="07CA6FD3" w:rsidR="00A47FDA" w:rsidRPr="002E015F" w:rsidRDefault="00A47FDA" w:rsidP="0073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732237A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FDA" w:rsidRPr="002E015F" w14:paraId="614C5BEB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B43EFD5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854ACAC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3712AB5" w14:textId="6ECBF0B9" w:rsidR="00A47FDA" w:rsidRPr="002E015F" w:rsidRDefault="00A47FDA" w:rsidP="0073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7805513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FDA" w:rsidRPr="002E015F" w14:paraId="254B8E9B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96F320B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9DFAA82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49D2741" w14:textId="1EA82131" w:rsidR="00A47FDA" w:rsidRPr="002E015F" w:rsidRDefault="00A47FDA" w:rsidP="0073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BF79CEA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FDA" w:rsidRPr="002E015F" w14:paraId="6BAB3830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EAAA2BA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5331B247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4913F89" w14:textId="3FFB13F4" w:rsidR="00A47FDA" w:rsidRPr="002E015F" w:rsidRDefault="00A47FDA" w:rsidP="0073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33F3A45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FDA" w:rsidRPr="002E015F" w14:paraId="43E8365E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2978273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297436BE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A64DD01" w14:textId="15206E14" w:rsidR="00A47FDA" w:rsidRPr="002E015F" w:rsidRDefault="00A47FDA" w:rsidP="0073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A7F623B" w14:textId="77777777" w:rsidR="00A47FDA" w:rsidRPr="002E015F" w:rsidRDefault="00A47FDA" w:rsidP="00733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FDA" w:rsidRPr="002E015F" w14:paraId="296FCECF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E7A922F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F46ED56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82BAF1D" w14:textId="77777777" w:rsidR="00A47FDA" w:rsidRPr="002E015F" w:rsidRDefault="00A47FDA" w:rsidP="009E0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5EE9A7B3" w14:textId="77777777" w:rsidR="00A47FDA" w:rsidRPr="002E015F" w:rsidRDefault="00A47FDA" w:rsidP="009E0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  <w:p w14:paraId="5AD501C8" w14:textId="77777777" w:rsidR="00A47FDA" w:rsidRPr="002E015F" w:rsidRDefault="00A47FDA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8B240E1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47FDA" w:rsidRPr="002E015F" w14:paraId="6799FF7B" w14:textId="77777777" w:rsidTr="00CE08F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415D9139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3D99101F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340C5BFD" w14:textId="7FCC988B" w:rsidR="00A47FDA" w:rsidRPr="002E015F" w:rsidRDefault="00A47FDA" w:rsidP="00733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5931D3DF" w14:textId="77777777" w:rsidR="00A47FDA" w:rsidRPr="002E015F" w:rsidRDefault="00A47FDA" w:rsidP="007335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F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</w:tr>
    </w:tbl>
    <w:p w14:paraId="19EAF9FD" w14:textId="77777777" w:rsidR="00733545" w:rsidRPr="002E015F" w:rsidRDefault="00733545" w:rsidP="007335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EFC5A" w14:textId="547B3DF9" w:rsidR="00890ECA" w:rsidRPr="002C59B4" w:rsidRDefault="00733545" w:rsidP="002C59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015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2C59B4">
        <w:rPr>
          <w:rFonts w:ascii="Times New Roman" w:hAnsi="Times New Roman" w:cs="Times New Roman"/>
          <w:sz w:val="24"/>
          <w:szCs w:val="24"/>
        </w:rPr>
        <w:pict w14:anchorId="6D74CD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11" o:title=""/>
            <o:lock v:ext="edit" ungrouping="t" rotation="t" cropping="t" verticies="t" text="t" grouping="t"/>
            <o:signatureline v:ext="edit" id="{07BE367E-0EDB-4216-A9D6-8B771EB302BE}" provid="{00000000-0000-0000-0000-000000000000}" o:suggestedsigner="Смирнова Т.А." o:suggestedsigner2="Директор" o:suggestedsigneremail="chebarkulschool6@mail.ru" showsigndate="f" issignatureline="t"/>
          </v:shape>
        </w:pict>
      </w:r>
      <w:r w:rsidRPr="002E01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C59B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890ECA" w:rsidRPr="002C59B4" w:rsidSect="00733545">
      <w:headerReference w:type="default" r:id="rId12"/>
      <w:type w:val="continuous"/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5E123" w14:textId="77777777" w:rsidR="00F06F2E" w:rsidRDefault="00F06F2E">
      <w:pPr>
        <w:spacing w:after="0" w:line="240" w:lineRule="auto"/>
      </w:pPr>
      <w:r>
        <w:separator/>
      </w:r>
    </w:p>
  </w:endnote>
  <w:endnote w:type="continuationSeparator" w:id="0">
    <w:p w14:paraId="1B44D281" w14:textId="77777777" w:rsidR="00F06F2E" w:rsidRDefault="00F0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C291E" w14:textId="77777777" w:rsidR="00F06F2E" w:rsidRDefault="00F06F2E">
      <w:pPr>
        <w:spacing w:after="0" w:line="240" w:lineRule="auto"/>
      </w:pPr>
      <w:r>
        <w:separator/>
      </w:r>
    </w:p>
  </w:footnote>
  <w:footnote w:type="continuationSeparator" w:id="0">
    <w:p w14:paraId="1EA97083" w14:textId="77777777" w:rsidR="00F06F2E" w:rsidRDefault="00F0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478009"/>
      <w:docPartObj>
        <w:docPartGallery w:val="Page Numbers (Top of Page)"/>
        <w:docPartUnique/>
      </w:docPartObj>
    </w:sdtPr>
    <w:sdtEndPr/>
    <w:sdtContent>
      <w:p w14:paraId="39707262" w14:textId="4C69FE87" w:rsidR="009023F2" w:rsidRDefault="009023F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9B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29E0E5A8" w14:textId="77777777" w:rsidR="009023F2" w:rsidRDefault="009023F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3986"/>
      <w:docPartObj>
        <w:docPartGallery w:val="Page Numbers (Top of Page)"/>
        <w:docPartUnique/>
      </w:docPartObj>
    </w:sdtPr>
    <w:sdtEndPr/>
    <w:sdtContent>
      <w:p w14:paraId="2D3BF15D" w14:textId="66A88D63" w:rsidR="009023F2" w:rsidRDefault="009023F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9B4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6FA73F05" w14:textId="77777777" w:rsidR="009023F2" w:rsidRDefault="009023F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467"/>
    <w:multiLevelType w:val="hybridMultilevel"/>
    <w:tmpl w:val="C684675A"/>
    <w:lvl w:ilvl="0" w:tplc="238071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2A05"/>
    <w:multiLevelType w:val="hybridMultilevel"/>
    <w:tmpl w:val="6A84AF1E"/>
    <w:lvl w:ilvl="0" w:tplc="86366E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A3D39"/>
    <w:multiLevelType w:val="hybridMultilevel"/>
    <w:tmpl w:val="CF801B9C"/>
    <w:lvl w:ilvl="0" w:tplc="238071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56D2"/>
    <w:multiLevelType w:val="hybridMultilevel"/>
    <w:tmpl w:val="F30EF4B2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AC1269E"/>
    <w:multiLevelType w:val="hybridMultilevel"/>
    <w:tmpl w:val="29F4C9E4"/>
    <w:lvl w:ilvl="0" w:tplc="1638D8A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8C78C7"/>
    <w:multiLevelType w:val="hybridMultilevel"/>
    <w:tmpl w:val="29F4C9E4"/>
    <w:lvl w:ilvl="0" w:tplc="1638D8A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3B2087"/>
    <w:multiLevelType w:val="hybridMultilevel"/>
    <w:tmpl w:val="1682DD92"/>
    <w:lvl w:ilvl="0" w:tplc="BE925C38">
      <w:numFmt w:val="bullet"/>
      <w:lvlText w:val=""/>
      <w:lvlJc w:val="left"/>
      <w:pPr>
        <w:ind w:left="1108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949AA8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2" w:tplc="B228531E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3" w:tplc="243459EA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4" w:tplc="C56E9F52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5" w:tplc="72B2AD54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  <w:lvl w:ilvl="6" w:tplc="DB54E9B8">
      <w:numFmt w:val="bullet"/>
      <w:lvlText w:val="•"/>
      <w:lvlJc w:val="left"/>
      <w:pPr>
        <w:ind w:left="9991" w:hanging="281"/>
      </w:pPr>
      <w:rPr>
        <w:rFonts w:hint="default"/>
        <w:lang w:val="ru-RU" w:eastAsia="en-US" w:bidi="ar-SA"/>
      </w:rPr>
    </w:lvl>
    <w:lvl w:ilvl="7" w:tplc="E6A4B90A">
      <w:numFmt w:val="bullet"/>
      <w:lvlText w:val="•"/>
      <w:lvlJc w:val="left"/>
      <w:pPr>
        <w:ind w:left="11472" w:hanging="281"/>
      </w:pPr>
      <w:rPr>
        <w:rFonts w:hint="default"/>
        <w:lang w:val="ru-RU" w:eastAsia="en-US" w:bidi="ar-SA"/>
      </w:rPr>
    </w:lvl>
    <w:lvl w:ilvl="8" w:tplc="5F70D8CA">
      <w:numFmt w:val="bullet"/>
      <w:lvlText w:val="•"/>
      <w:lvlJc w:val="left"/>
      <w:pPr>
        <w:ind w:left="12954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C4344F4"/>
    <w:multiLevelType w:val="hybridMultilevel"/>
    <w:tmpl w:val="33769568"/>
    <w:lvl w:ilvl="0" w:tplc="2ECE2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C6E43"/>
    <w:multiLevelType w:val="multilevel"/>
    <w:tmpl w:val="A75E65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876426D"/>
    <w:multiLevelType w:val="hybridMultilevel"/>
    <w:tmpl w:val="0164A398"/>
    <w:lvl w:ilvl="0" w:tplc="D8B8C0FE">
      <w:start w:val="1"/>
      <w:numFmt w:val="bullet"/>
      <w:lvlText w:val="-"/>
      <w:lvlJc w:val="left"/>
      <w:pPr>
        <w:ind w:left="1146" w:hanging="360"/>
      </w:p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D3271F"/>
    <w:multiLevelType w:val="hybridMultilevel"/>
    <w:tmpl w:val="06B0D10A"/>
    <w:lvl w:ilvl="0" w:tplc="D8B8C0FE">
      <w:start w:val="1"/>
      <w:numFmt w:val="bullet"/>
      <w:lvlText w:val="-"/>
      <w:lvlJc w:val="left"/>
      <w:pPr>
        <w:ind w:left="1146" w:hanging="360"/>
      </w:p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8B75087"/>
    <w:multiLevelType w:val="hybridMultilevel"/>
    <w:tmpl w:val="2DFEE6BA"/>
    <w:lvl w:ilvl="0" w:tplc="2ECE2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B7BA9"/>
    <w:multiLevelType w:val="hybridMultilevel"/>
    <w:tmpl w:val="8D66EC8C"/>
    <w:lvl w:ilvl="0" w:tplc="2ECE23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E0897"/>
    <w:multiLevelType w:val="hybridMultilevel"/>
    <w:tmpl w:val="69ECE1AA"/>
    <w:lvl w:ilvl="0" w:tplc="0DE2EC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14E70"/>
    <w:multiLevelType w:val="hybridMultilevel"/>
    <w:tmpl w:val="E332AA1C"/>
    <w:lvl w:ilvl="0" w:tplc="238071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53F61"/>
    <w:multiLevelType w:val="multilevel"/>
    <w:tmpl w:val="54467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9915E5"/>
    <w:multiLevelType w:val="hybridMultilevel"/>
    <w:tmpl w:val="5C8244A0"/>
    <w:lvl w:ilvl="0" w:tplc="238071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F47BF"/>
    <w:multiLevelType w:val="hybridMultilevel"/>
    <w:tmpl w:val="39D4F738"/>
    <w:lvl w:ilvl="0" w:tplc="B7C0D63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861C16">
      <w:numFmt w:val="bullet"/>
      <w:lvlText w:val="•"/>
      <w:lvlJc w:val="left"/>
      <w:pPr>
        <w:ind w:left="1059" w:hanging="125"/>
      </w:pPr>
      <w:rPr>
        <w:rFonts w:hint="default"/>
      </w:rPr>
    </w:lvl>
    <w:lvl w:ilvl="2" w:tplc="CA7CA2BA"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2F088BF6"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F6B8B6CC">
      <w:numFmt w:val="bullet"/>
      <w:lvlText w:val="•"/>
      <w:lvlJc w:val="left"/>
      <w:pPr>
        <w:ind w:left="3997" w:hanging="125"/>
      </w:pPr>
      <w:rPr>
        <w:rFonts w:hint="default"/>
      </w:rPr>
    </w:lvl>
    <w:lvl w:ilvl="5" w:tplc="35381B6E">
      <w:numFmt w:val="bullet"/>
      <w:lvlText w:val="•"/>
      <w:lvlJc w:val="left"/>
      <w:pPr>
        <w:ind w:left="4977" w:hanging="125"/>
      </w:pPr>
      <w:rPr>
        <w:rFonts w:hint="default"/>
      </w:rPr>
    </w:lvl>
    <w:lvl w:ilvl="6" w:tplc="A2448130">
      <w:numFmt w:val="bullet"/>
      <w:lvlText w:val="•"/>
      <w:lvlJc w:val="left"/>
      <w:pPr>
        <w:ind w:left="5956" w:hanging="125"/>
      </w:pPr>
      <w:rPr>
        <w:rFonts w:hint="default"/>
      </w:rPr>
    </w:lvl>
    <w:lvl w:ilvl="7" w:tplc="790A0160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2D9E5EE0">
      <w:numFmt w:val="bullet"/>
      <w:lvlText w:val="•"/>
      <w:lvlJc w:val="left"/>
      <w:pPr>
        <w:ind w:left="7915" w:hanging="125"/>
      </w:pPr>
      <w:rPr>
        <w:rFonts w:hint="default"/>
      </w:rPr>
    </w:lvl>
  </w:abstractNum>
  <w:abstractNum w:abstractNumId="18" w15:restartNumberingAfterBreak="0">
    <w:nsid w:val="6A923AAF"/>
    <w:multiLevelType w:val="hybridMultilevel"/>
    <w:tmpl w:val="8F52AE0A"/>
    <w:lvl w:ilvl="0" w:tplc="B71AF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011E7E"/>
    <w:multiLevelType w:val="hybridMultilevel"/>
    <w:tmpl w:val="DF5E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12B66"/>
    <w:multiLevelType w:val="hybridMultilevel"/>
    <w:tmpl w:val="588A065E"/>
    <w:lvl w:ilvl="0" w:tplc="B8B6C6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52108"/>
    <w:multiLevelType w:val="multilevel"/>
    <w:tmpl w:val="CB8C4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A95730"/>
    <w:multiLevelType w:val="multilevel"/>
    <w:tmpl w:val="2C3A11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CDF3B9A"/>
    <w:multiLevelType w:val="multilevel"/>
    <w:tmpl w:val="7B980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4"/>
  </w:num>
  <w:num w:numId="5">
    <w:abstractNumId w:val="21"/>
  </w:num>
  <w:num w:numId="6">
    <w:abstractNumId w:val="11"/>
  </w:num>
  <w:num w:numId="7">
    <w:abstractNumId w:val="19"/>
  </w:num>
  <w:num w:numId="8">
    <w:abstractNumId w:val="0"/>
  </w:num>
  <w:num w:numId="9">
    <w:abstractNumId w:val="22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6"/>
  </w:num>
  <w:num w:numId="15">
    <w:abstractNumId w:val="5"/>
  </w:num>
  <w:num w:numId="16">
    <w:abstractNumId w:val="13"/>
  </w:num>
  <w:num w:numId="17">
    <w:abstractNumId w:val="9"/>
  </w:num>
  <w:num w:numId="18">
    <w:abstractNumId w:val="10"/>
  </w:num>
  <w:num w:numId="19">
    <w:abstractNumId w:val="17"/>
  </w:num>
  <w:num w:numId="20">
    <w:abstractNumId w:val="1"/>
  </w:num>
  <w:num w:numId="21">
    <w:abstractNumId w:val="4"/>
  </w:num>
  <w:num w:numId="22">
    <w:abstractNumId w:val="3"/>
  </w:num>
  <w:num w:numId="23">
    <w:abstractNumId w:val="20"/>
  </w:num>
  <w:num w:numId="24">
    <w:abstractNumId w:val="23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45"/>
    <w:rsid w:val="00012AAF"/>
    <w:rsid w:val="0005473E"/>
    <w:rsid w:val="000625B1"/>
    <w:rsid w:val="00064193"/>
    <w:rsid w:val="000D0508"/>
    <w:rsid w:val="000E42B3"/>
    <w:rsid w:val="001001FA"/>
    <w:rsid w:val="00120A1A"/>
    <w:rsid w:val="001378B1"/>
    <w:rsid w:val="001434F5"/>
    <w:rsid w:val="00156C4E"/>
    <w:rsid w:val="00170051"/>
    <w:rsid w:val="0018234F"/>
    <w:rsid w:val="001A1FB5"/>
    <w:rsid w:val="001B41EA"/>
    <w:rsid w:val="001C6F31"/>
    <w:rsid w:val="00252471"/>
    <w:rsid w:val="002C59B4"/>
    <w:rsid w:val="002D654A"/>
    <w:rsid w:val="002E015F"/>
    <w:rsid w:val="002E6035"/>
    <w:rsid w:val="002F5627"/>
    <w:rsid w:val="00331800"/>
    <w:rsid w:val="003375DC"/>
    <w:rsid w:val="00365331"/>
    <w:rsid w:val="0037544D"/>
    <w:rsid w:val="00382A0A"/>
    <w:rsid w:val="003A52B7"/>
    <w:rsid w:val="003C587E"/>
    <w:rsid w:val="003C7E80"/>
    <w:rsid w:val="003D7B3D"/>
    <w:rsid w:val="003E7E7E"/>
    <w:rsid w:val="003F301D"/>
    <w:rsid w:val="00452A27"/>
    <w:rsid w:val="0045502C"/>
    <w:rsid w:val="004B0FF6"/>
    <w:rsid w:val="004E4588"/>
    <w:rsid w:val="004F0033"/>
    <w:rsid w:val="005A3B21"/>
    <w:rsid w:val="005C5BD8"/>
    <w:rsid w:val="005D722C"/>
    <w:rsid w:val="00624355"/>
    <w:rsid w:val="00642844"/>
    <w:rsid w:val="0069497E"/>
    <w:rsid w:val="006C0665"/>
    <w:rsid w:val="006C45D7"/>
    <w:rsid w:val="00705009"/>
    <w:rsid w:val="007058E2"/>
    <w:rsid w:val="00733545"/>
    <w:rsid w:val="0076371B"/>
    <w:rsid w:val="007C7808"/>
    <w:rsid w:val="007E31C7"/>
    <w:rsid w:val="00810C3E"/>
    <w:rsid w:val="00846A09"/>
    <w:rsid w:val="00890ECA"/>
    <w:rsid w:val="009023F2"/>
    <w:rsid w:val="00904CBA"/>
    <w:rsid w:val="0090656D"/>
    <w:rsid w:val="00913E53"/>
    <w:rsid w:val="009574B3"/>
    <w:rsid w:val="00974FF4"/>
    <w:rsid w:val="00983E8E"/>
    <w:rsid w:val="00996D88"/>
    <w:rsid w:val="009B6FA9"/>
    <w:rsid w:val="009C13B7"/>
    <w:rsid w:val="009C31CE"/>
    <w:rsid w:val="009F4612"/>
    <w:rsid w:val="00A0609B"/>
    <w:rsid w:val="00A311C3"/>
    <w:rsid w:val="00A47FDA"/>
    <w:rsid w:val="00A91E41"/>
    <w:rsid w:val="00AC047C"/>
    <w:rsid w:val="00AD2D92"/>
    <w:rsid w:val="00AE2D32"/>
    <w:rsid w:val="00B32956"/>
    <w:rsid w:val="00B57365"/>
    <w:rsid w:val="00B94BAC"/>
    <w:rsid w:val="00BB35FF"/>
    <w:rsid w:val="00BD2948"/>
    <w:rsid w:val="00C445F4"/>
    <w:rsid w:val="00C479EB"/>
    <w:rsid w:val="00C56BF2"/>
    <w:rsid w:val="00C93E38"/>
    <w:rsid w:val="00CE08F4"/>
    <w:rsid w:val="00D5698B"/>
    <w:rsid w:val="00D77F97"/>
    <w:rsid w:val="00E07B68"/>
    <w:rsid w:val="00EA7EAD"/>
    <w:rsid w:val="00F06F2E"/>
    <w:rsid w:val="00F078B7"/>
    <w:rsid w:val="00F3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FC08"/>
  <w15:docId w15:val="{79AAAD30-4310-4893-BBA2-BA1F58E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54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33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7335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733545"/>
    <w:pPr>
      <w:keepNext/>
      <w:spacing w:after="0" w:line="240" w:lineRule="auto"/>
      <w:ind w:firstLine="684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733545"/>
    <w:pPr>
      <w:keepNext/>
      <w:spacing w:after="0" w:line="240" w:lineRule="auto"/>
      <w:ind w:left="7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73354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733545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733545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73354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33545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54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335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335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35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3545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335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35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335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33545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semiHidden/>
    <w:unhideWhenUsed/>
    <w:rsid w:val="0073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33545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335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3354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3354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1">
    <w:name w:val="Body Text Indent 3"/>
    <w:basedOn w:val="a"/>
    <w:link w:val="32"/>
    <w:rsid w:val="00733545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733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7335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33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33545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33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3354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33545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rsid w:val="007335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733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qFormat/>
    <w:rsid w:val="0073354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2"/>
    <w:basedOn w:val="a"/>
    <w:link w:val="24"/>
    <w:uiPriority w:val="99"/>
    <w:rsid w:val="007335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733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7335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Нижний колонтитул Знак"/>
    <w:basedOn w:val="a0"/>
    <w:link w:val="af"/>
    <w:rsid w:val="007335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733545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page number"/>
    <w:basedOn w:val="a0"/>
    <w:rsid w:val="00733545"/>
  </w:style>
  <w:style w:type="paragraph" w:styleId="af2">
    <w:name w:val="Title"/>
    <w:basedOn w:val="a"/>
    <w:link w:val="af3"/>
    <w:qFormat/>
    <w:rsid w:val="007335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Заголовок Знак"/>
    <w:basedOn w:val="a0"/>
    <w:link w:val="af2"/>
    <w:rsid w:val="007335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нак"/>
    <w:basedOn w:val="a"/>
    <w:rsid w:val="007335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">
    <w:name w:val="1 Знак"/>
    <w:basedOn w:val="a"/>
    <w:rsid w:val="007335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5">
    <w:name w:val="footnote text"/>
    <w:basedOn w:val="a"/>
    <w:link w:val="af6"/>
    <w:rsid w:val="00733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7335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733545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7335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335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33545"/>
  </w:style>
  <w:style w:type="character" w:customStyle="1" w:styleId="apple-style-span">
    <w:name w:val="apple-style-span"/>
    <w:basedOn w:val="a0"/>
    <w:rsid w:val="00733545"/>
  </w:style>
  <w:style w:type="paragraph" w:styleId="z-">
    <w:name w:val="HTML Top of Form"/>
    <w:basedOn w:val="a"/>
    <w:next w:val="a"/>
    <w:link w:val="z-0"/>
    <w:hidden/>
    <w:rsid w:val="007335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7335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7335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73354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7">
    <w:name w:val="Hyperlink"/>
    <w:basedOn w:val="a0"/>
    <w:rsid w:val="00733545"/>
    <w:rPr>
      <w:color w:val="0000FF"/>
      <w:u w:val="single"/>
    </w:rPr>
  </w:style>
  <w:style w:type="character" w:styleId="af8">
    <w:name w:val="Emphasis"/>
    <w:basedOn w:val="a0"/>
    <w:qFormat/>
    <w:rsid w:val="00733545"/>
    <w:rPr>
      <w:i/>
      <w:iCs/>
    </w:rPr>
  </w:style>
  <w:style w:type="character" w:styleId="af9">
    <w:name w:val="Strong"/>
    <w:basedOn w:val="a0"/>
    <w:qFormat/>
    <w:rsid w:val="00733545"/>
    <w:rPr>
      <w:b/>
      <w:bCs/>
    </w:rPr>
  </w:style>
  <w:style w:type="paragraph" w:customStyle="1" w:styleId="c4c0c12c16">
    <w:name w:val="c4 c0 c12 c16"/>
    <w:basedOn w:val="a"/>
    <w:rsid w:val="0073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 Spacing"/>
    <w:link w:val="afb"/>
    <w:uiPriority w:val="1"/>
    <w:qFormat/>
    <w:rsid w:val="007335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8">
    <w:name w:val="Font Style28"/>
    <w:basedOn w:val="a0"/>
    <w:uiPriority w:val="99"/>
    <w:rsid w:val="00733545"/>
    <w:rPr>
      <w:rFonts w:ascii="Calibri" w:hAnsi="Calibri" w:cs="Calibri" w:hint="default"/>
      <w:b/>
      <w:bCs/>
      <w:color w:val="000000"/>
      <w:sz w:val="30"/>
      <w:szCs w:val="30"/>
    </w:rPr>
  </w:style>
  <w:style w:type="character" w:customStyle="1" w:styleId="FontStyle35">
    <w:name w:val="Font Style35"/>
    <w:basedOn w:val="a0"/>
    <w:uiPriority w:val="99"/>
    <w:rsid w:val="00733545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rsid w:val="00733545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link w:val="ConsPlusNormal0"/>
    <w:qFormat/>
    <w:rsid w:val="00733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733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Основной текст_"/>
    <w:basedOn w:val="a0"/>
    <w:link w:val="12"/>
    <w:uiPriority w:val="99"/>
    <w:locked/>
    <w:rsid w:val="007335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c"/>
    <w:uiPriority w:val="99"/>
    <w:rsid w:val="0073354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character" w:customStyle="1" w:styleId="13">
    <w:name w:val="Заголовок №1_"/>
    <w:basedOn w:val="a0"/>
    <w:link w:val="14"/>
    <w:locked/>
    <w:rsid w:val="0073354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733545"/>
    <w:pPr>
      <w:widowControl w:val="0"/>
      <w:shd w:val="clear" w:color="auto" w:fill="FFFFFF"/>
      <w:spacing w:after="0" w:line="240" w:lineRule="auto"/>
      <w:ind w:firstLine="370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fd">
    <w:name w:val="Подпись к таблице_"/>
    <w:basedOn w:val="a0"/>
    <w:link w:val="afe"/>
    <w:locked/>
    <w:rsid w:val="007335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3354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f">
    <w:name w:val="Другое_"/>
    <w:basedOn w:val="a0"/>
    <w:link w:val="aff0"/>
    <w:locked/>
    <w:rsid w:val="007335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0">
    <w:name w:val="Другое"/>
    <w:basedOn w:val="a"/>
    <w:link w:val="aff"/>
    <w:rsid w:val="0073354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335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35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has-inline-color">
    <w:name w:val="has-inline-color"/>
    <w:basedOn w:val="a0"/>
    <w:rsid w:val="00733545"/>
  </w:style>
  <w:style w:type="paragraph" w:customStyle="1" w:styleId="aff1">
    <w:name w:val="Содержимое таблицы"/>
    <w:basedOn w:val="a"/>
    <w:rsid w:val="00733545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7C780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6">
    <w:name w:val="Стиль полужирный по центру Междустр.интервал:  точно 16 пт"/>
    <w:basedOn w:val="a"/>
    <w:rsid w:val="00624355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3C7E8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Без интервала Знак"/>
    <w:basedOn w:val="a0"/>
    <w:link w:val="afa"/>
    <w:uiPriority w:val="1"/>
    <w:rsid w:val="003C7E80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9F4612"/>
    <w:pPr>
      <w:spacing w:before="100" w:beforeAutospacing="1" w:after="142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"/>
    <w:basedOn w:val="a0"/>
    <w:rsid w:val="000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0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05pt">
    <w:name w:val="Основной текст (2) + Tahoma;10;5 pt"/>
    <w:basedOn w:val="a0"/>
    <w:rsid w:val="0005473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">
    <w:name w:val="Основной текст (2) + 13 pt"/>
    <w:basedOn w:val="a0"/>
    <w:rsid w:val="000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0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barkulschool6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barkulschool6@mail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28</Pages>
  <Words>8831</Words>
  <Characters>50338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2025-04-17T08:25:00Z</cp:lastPrinted>
  <dcterms:created xsi:type="dcterms:W3CDTF">2025-04-16T04:02:00Z</dcterms:created>
  <dcterms:modified xsi:type="dcterms:W3CDTF">2025-04-21T03:23:00Z</dcterms:modified>
</cp:coreProperties>
</file>